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8C" w:rsidRPr="00677585" w:rsidRDefault="00853A58" w:rsidP="00853A5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77585">
        <w:rPr>
          <w:rFonts w:ascii="Arial" w:hAnsi="Arial" w:cs="Arial"/>
          <w:b/>
          <w:sz w:val="24"/>
          <w:szCs w:val="24"/>
        </w:rPr>
        <w:t xml:space="preserve">Procedimiento de </w:t>
      </w:r>
      <w:r w:rsidRPr="00677585">
        <w:rPr>
          <w:rFonts w:ascii="Arial" w:hAnsi="Arial" w:cs="Arial"/>
          <w:b/>
          <w:color w:val="000000"/>
          <w:sz w:val="24"/>
          <w:szCs w:val="24"/>
        </w:rPr>
        <w:t>r</w:t>
      </w:r>
      <w:r w:rsidRPr="00677585">
        <w:rPr>
          <w:rFonts w:ascii="Arial" w:hAnsi="Arial" w:cs="Arial"/>
          <w:b/>
          <w:color w:val="000000"/>
          <w:sz w:val="24"/>
          <w:szCs w:val="24"/>
        </w:rPr>
        <w:t>ecepción y atención de quejas y denuncias del Comité de ética de la Secretaría de Medio Ambiente.</w:t>
      </w:r>
    </w:p>
    <w:p w:rsidR="00853A58" w:rsidRPr="00677585" w:rsidRDefault="00853A58" w:rsidP="00853A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53A58" w:rsidRPr="00677585" w:rsidRDefault="00853A58" w:rsidP="00853A5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7585">
        <w:rPr>
          <w:rFonts w:ascii="Arial" w:hAnsi="Arial" w:cs="Arial"/>
          <w:b/>
          <w:color w:val="000000"/>
          <w:sz w:val="24"/>
          <w:szCs w:val="24"/>
        </w:rPr>
        <w:t>Objetivo</w:t>
      </w:r>
      <w:r w:rsidRPr="00677585">
        <w:rPr>
          <w:rFonts w:ascii="Arial" w:hAnsi="Arial" w:cs="Arial"/>
          <w:color w:val="000000"/>
          <w:sz w:val="24"/>
          <w:szCs w:val="24"/>
        </w:rPr>
        <w:t>: Atender las quejas y denuncias de los servidores públicos o cualquier ciudadano, que deriven del incumplimiento del Código de Ética, Reglas de Integridad y el Código de Conducta de la Secretaría de Medio Ambiente.</w:t>
      </w:r>
    </w:p>
    <w:p w:rsidR="00853A58" w:rsidRPr="00677585" w:rsidRDefault="00853A58" w:rsidP="00853A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b/>
          <w:sz w:val="24"/>
          <w:szCs w:val="24"/>
        </w:rPr>
      </w:pPr>
      <w:r w:rsidRPr="00677585">
        <w:rPr>
          <w:rFonts w:ascii="Arial" w:hAnsi="Arial" w:cs="Arial"/>
          <w:b/>
          <w:sz w:val="24"/>
          <w:szCs w:val="24"/>
        </w:rPr>
        <w:t>Medios de Presentación:</w:t>
      </w: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  <w:r w:rsidRPr="00677585">
        <w:rPr>
          <w:rFonts w:ascii="Arial" w:hAnsi="Arial" w:cs="Arial"/>
          <w:sz w:val="24"/>
          <w:szCs w:val="24"/>
        </w:rPr>
        <w:t>El servidor público de la Secretaría de Medio Ambiente o cualquier ciudadano podrá presentar una queja y/o denuncia a través de medios electrónicos o físicos, según su elección.</w:t>
      </w: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  <w:r w:rsidRPr="00677585">
        <w:rPr>
          <w:rFonts w:ascii="Arial" w:hAnsi="Arial" w:cs="Arial"/>
          <w:b/>
          <w:sz w:val="24"/>
          <w:szCs w:val="24"/>
        </w:rPr>
        <w:t>Medios electrónicos:</w:t>
      </w: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  <w:r w:rsidRPr="00677585">
        <w:rPr>
          <w:rFonts w:ascii="Arial" w:hAnsi="Arial" w:cs="Arial"/>
          <w:b/>
          <w:sz w:val="24"/>
          <w:szCs w:val="24"/>
        </w:rPr>
        <w:t>Sistema Electrónico</w:t>
      </w:r>
      <w:r w:rsidRPr="00677585">
        <w:rPr>
          <w:rFonts w:ascii="Arial" w:hAnsi="Arial" w:cs="Arial"/>
          <w:sz w:val="24"/>
          <w:szCs w:val="24"/>
        </w:rPr>
        <w:t xml:space="preserve">: La queja y/o denuncia deberá ser presentada en el documento denominado “Formato de queja y/o denuncia” y enviada al sistema electrónico de la Secretaría de Medio Ambiente. </w:t>
      </w: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</w:p>
    <w:p w:rsidR="00853A58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  <w:r w:rsidRPr="00677585">
        <w:rPr>
          <w:rFonts w:ascii="Arial" w:hAnsi="Arial" w:cs="Arial"/>
          <w:sz w:val="24"/>
          <w:szCs w:val="24"/>
        </w:rPr>
        <w:t>El Formato de queja y/o denuncia, es un formulario en el cual se recabarán los datos necesarios para investigar los probables actos contrarios al Código de Ética, Reglas de Integridad y al Código de Conducta. El formato se encuentra a disposición en la página oficial de la Secretaría de Medio Ambiente.</w:t>
      </w:r>
    </w:p>
    <w:p w:rsidR="00677585" w:rsidRDefault="00677585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</w:p>
    <w:p w:rsidR="00677585" w:rsidRPr="00677585" w:rsidRDefault="00677585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color w:val="FF0000"/>
          <w:sz w:val="24"/>
          <w:szCs w:val="24"/>
        </w:rPr>
      </w:pPr>
      <w:r w:rsidRPr="00677585">
        <w:rPr>
          <w:rFonts w:ascii="Arial" w:hAnsi="Arial" w:cs="Arial"/>
          <w:color w:val="FF0000"/>
          <w:sz w:val="24"/>
          <w:szCs w:val="24"/>
        </w:rPr>
        <w:t>Liga para formato de queja y/o denuncia</w:t>
      </w: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  <w:r w:rsidRPr="00677585">
        <w:rPr>
          <w:rFonts w:ascii="Arial" w:hAnsi="Arial" w:cs="Arial"/>
          <w:b/>
          <w:sz w:val="24"/>
          <w:szCs w:val="24"/>
        </w:rPr>
        <w:t>Correo electrónico:</w:t>
      </w:r>
      <w:r w:rsidRPr="00677585">
        <w:rPr>
          <w:rFonts w:ascii="Arial" w:hAnsi="Arial" w:cs="Arial"/>
          <w:sz w:val="24"/>
          <w:szCs w:val="24"/>
        </w:rPr>
        <w:t xml:space="preserve"> El Comité de Ética cuenta con </w:t>
      </w:r>
      <w:r w:rsidR="00677585">
        <w:rPr>
          <w:rFonts w:ascii="Arial" w:hAnsi="Arial" w:cs="Arial"/>
          <w:sz w:val="24"/>
          <w:szCs w:val="24"/>
        </w:rPr>
        <w:t>el</w:t>
      </w:r>
      <w:r w:rsidRPr="00677585">
        <w:rPr>
          <w:rFonts w:ascii="Arial" w:hAnsi="Arial" w:cs="Arial"/>
          <w:sz w:val="24"/>
          <w:szCs w:val="24"/>
        </w:rPr>
        <w:t xml:space="preserve"> correo electrónico</w:t>
      </w:r>
      <w:r w:rsidR="00677585">
        <w:rPr>
          <w:rFonts w:ascii="Arial" w:hAnsi="Arial" w:cs="Arial"/>
          <w:sz w:val="24"/>
          <w:szCs w:val="24"/>
        </w:rPr>
        <w:t>:</w:t>
      </w:r>
      <w:r w:rsidR="00677585" w:rsidRPr="00677585">
        <w:rPr>
          <w:rFonts w:ascii="Arial" w:hAnsi="Arial" w:cs="Arial"/>
          <w:sz w:val="24"/>
          <w:szCs w:val="24"/>
        </w:rPr>
        <w:t xml:space="preserve"> </w:t>
      </w:r>
      <w:r w:rsidR="00677585">
        <w:rPr>
          <w:rFonts w:ascii="Arial" w:hAnsi="Arial" w:cs="Arial"/>
          <w:sz w:val="24"/>
          <w:szCs w:val="24"/>
        </w:rPr>
        <w:t>e</w:t>
      </w:r>
      <w:r w:rsidR="00677585">
        <w:rPr>
          <w:rFonts w:ascii="Arial" w:hAnsi="Arial" w:cs="Arial"/>
          <w:sz w:val="24"/>
          <w:szCs w:val="24"/>
        </w:rPr>
        <w:t>tica.sedema@gmail.com</w:t>
      </w:r>
      <w:r w:rsidR="00677585">
        <w:rPr>
          <w:rFonts w:ascii="Arial" w:hAnsi="Arial" w:cs="Arial"/>
          <w:sz w:val="24"/>
          <w:szCs w:val="24"/>
        </w:rPr>
        <w:t xml:space="preserve">, </w:t>
      </w:r>
      <w:r w:rsidRPr="00677585">
        <w:rPr>
          <w:rFonts w:ascii="Arial" w:hAnsi="Arial" w:cs="Arial"/>
          <w:sz w:val="24"/>
          <w:szCs w:val="24"/>
        </w:rPr>
        <w:t xml:space="preserve">en el </w:t>
      </w:r>
      <w:r w:rsidR="00677585">
        <w:rPr>
          <w:rFonts w:ascii="Arial" w:hAnsi="Arial" w:cs="Arial"/>
          <w:sz w:val="24"/>
          <w:szCs w:val="24"/>
        </w:rPr>
        <w:t xml:space="preserve">cuál </w:t>
      </w:r>
      <w:r w:rsidRPr="00677585">
        <w:rPr>
          <w:rFonts w:ascii="Arial" w:hAnsi="Arial" w:cs="Arial"/>
          <w:sz w:val="24"/>
          <w:szCs w:val="24"/>
        </w:rPr>
        <w:t xml:space="preserve"> se puede exponer su queja y/o denuncia.</w:t>
      </w:r>
      <w:r w:rsidR="00677585">
        <w:rPr>
          <w:rFonts w:ascii="Arial" w:hAnsi="Arial" w:cs="Arial"/>
          <w:sz w:val="24"/>
          <w:szCs w:val="24"/>
        </w:rPr>
        <w:t xml:space="preserve"> </w:t>
      </w: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b/>
          <w:sz w:val="24"/>
          <w:szCs w:val="24"/>
        </w:rPr>
      </w:pPr>
      <w:r w:rsidRPr="00677585">
        <w:rPr>
          <w:rFonts w:ascii="Arial" w:hAnsi="Arial" w:cs="Arial"/>
          <w:b/>
          <w:sz w:val="24"/>
          <w:szCs w:val="24"/>
        </w:rPr>
        <w:t>Medios físicos:</w:t>
      </w: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b/>
          <w:sz w:val="24"/>
          <w:szCs w:val="24"/>
        </w:rPr>
      </w:pP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  <w:r w:rsidRPr="00677585">
        <w:rPr>
          <w:rFonts w:ascii="Arial" w:hAnsi="Arial" w:cs="Arial"/>
          <w:b/>
          <w:sz w:val="24"/>
          <w:szCs w:val="24"/>
        </w:rPr>
        <w:t xml:space="preserve">Escrito: </w:t>
      </w:r>
      <w:r w:rsidRPr="00677585">
        <w:rPr>
          <w:rFonts w:ascii="Arial" w:hAnsi="Arial" w:cs="Arial"/>
          <w:sz w:val="24"/>
          <w:szCs w:val="24"/>
        </w:rPr>
        <w:t xml:space="preserve">Si la queja y/o denuncia se presenta por medios físicos, el </w:t>
      </w:r>
      <w:r w:rsidRPr="00677585">
        <w:rPr>
          <w:rFonts w:ascii="Arial" w:hAnsi="Arial" w:cs="Arial"/>
          <w:sz w:val="24"/>
          <w:szCs w:val="24"/>
          <w:lang w:val="es-ES_tradnl"/>
        </w:rPr>
        <w:t xml:space="preserve">Servidor público  o cualquier ciudadano </w:t>
      </w:r>
      <w:r w:rsidRPr="00677585">
        <w:rPr>
          <w:rFonts w:ascii="Arial" w:hAnsi="Arial" w:cs="Arial"/>
          <w:sz w:val="24"/>
          <w:szCs w:val="24"/>
        </w:rPr>
        <w:t>enviará un escrito dirigido al Presidente del Comité de Ética, acompañado de los medios probatorios que considere pertinentes.</w:t>
      </w: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i/>
          <w:sz w:val="24"/>
          <w:szCs w:val="24"/>
        </w:rPr>
      </w:pPr>
      <w:r w:rsidRPr="00677585">
        <w:rPr>
          <w:rFonts w:ascii="Arial" w:hAnsi="Arial" w:cs="Arial"/>
          <w:i/>
          <w:sz w:val="24"/>
          <w:szCs w:val="24"/>
        </w:rPr>
        <w:lastRenderedPageBreak/>
        <w:t>Cualquier comunicación dirigida al Comité de Ética de la Secretaría de Medio Ambiente o que sin estar dirigida a dicho Comité, contenga alguna queja o denuncia, se entregará de manera inmediata y sin abrirse, al Presidente del Comité en propia mano.</w:t>
      </w: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i/>
          <w:sz w:val="24"/>
          <w:szCs w:val="24"/>
        </w:rPr>
      </w:pPr>
    </w:p>
    <w:p w:rsidR="00853A58" w:rsidRPr="00677585" w:rsidRDefault="00853A58" w:rsidP="00853A58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  <w:r w:rsidRPr="00677585">
        <w:rPr>
          <w:rFonts w:ascii="Arial" w:hAnsi="Arial" w:cs="Arial"/>
          <w:b/>
          <w:sz w:val="24"/>
          <w:szCs w:val="24"/>
        </w:rPr>
        <w:t>Línea telefónica:</w:t>
      </w:r>
      <w:r w:rsidRPr="00677585">
        <w:rPr>
          <w:rFonts w:ascii="Arial" w:hAnsi="Arial" w:cs="Arial"/>
          <w:sz w:val="24"/>
          <w:szCs w:val="24"/>
        </w:rPr>
        <w:t xml:space="preserve"> El servidor público o cualquier ciudadano podrá exponer su queja y/o denuncia a través de la línea telefónica el cual atiende el Comité de Ética.</w:t>
      </w:r>
    </w:p>
    <w:p w:rsidR="00677585" w:rsidRDefault="00677585" w:rsidP="00677585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color w:val="000000"/>
          <w:sz w:val="24"/>
          <w:szCs w:val="24"/>
        </w:rPr>
      </w:pPr>
    </w:p>
    <w:p w:rsidR="00677585" w:rsidRPr="00677585" w:rsidRDefault="00677585" w:rsidP="00677585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  <w:r w:rsidRPr="00677585">
        <w:rPr>
          <w:rFonts w:ascii="Arial" w:hAnsi="Arial" w:cs="Arial"/>
          <w:sz w:val="24"/>
          <w:szCs w:val="24"/>
        </w:rPr>
        <w:t xml:space="preserve">Las quejas y/o denuncias que el </w:t>
      </w:r>
      <w:r w:rsidRPr="00677585">
        <w:rPr>
          <w:rFonts w:ascii="Arial" w:hAnsi="Arial" w:cs="Arial"/>
          <w:sz w:val="24"/>
          <w:szCs w:val="24"/>
          <w:lang w:val="es-ES_tradnl"/>
        </w:rPr>
        <w:t xml:space="preserve">Servidor público  o cualquier ciudadano </w:t>
      </w:r>
      <w:r w:rsidRPr="00677585">
        <w:rPr>
          <w:rFonts w:ascii="Arial" w:hAnsi="Arial" w:cs="Arial"/>
          <w:sz w:val="24"/>
          <w:szCs w:val="24"/>
        </w:rPr>
        <w:t xml:space="preserve">que dirija al Comité de Ética de la Secretaría de Medio Ambiente </w:t>
      </w:r>
      <w:r>
        <w:rPr>
          <w:rFonts w:ascii="Arial" w:hAnsi="Arial" w:cs="Arial"/>
          <w:sz w:val="24"/>
          <w:szCs w:val="24"/>
        </w:rPr>
        <w:t xml:space="preserve">contendrá: </w:t>
      </w:r>
    </w:p>
    <w:p w:rsidR="00677585" w:rsidRPr="00677585" w:rsidRDefault="00677585" w:rsidP="00677585">
      <w:pPr>
        <w:widowControl w:val="0"/>
        <w:autoSpaceDE w:val="0"/>
        <w:autoSpaceDN w:val="0"/>
        <w:adjustRightInd w:val="0"/>
        <w:spacing w:before="26"/>
        <w:ind w:left="360" w:right="112"/>
        <w:jc w:val="both"/>
        <w:rPr>
          <w:rFonts w:ascii="Arial" w:hAnsi="Arial" w:cs="Arial"/>
          <w:sz w:val="24"/>
          <w:szCs w:val="24"/>
        </w:rPr>
      </w:pPr>
    </w:p>
    <w:p w:rsidR="00677585" w:rsidRPr="00677585" w:rsidRDefault="004B71A3" w:rsidP="004B71A3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677585" w:rsidRPr="00677585">
        <w:rPr>
          <w:rFonts w:ascii="Arial" w:hAnsi="Arial" w:cs="Arial"/>
          <w:b/>
          <w:sz w:val="24"/>
          <w:szCs w:val="24"/>
        </w:rPr>
        <w:t xml:space="preserve">Domicilio o dirección electrónica: </w:t>
      </w:r>
      <w:r w:rsidR="00677585" w:rsidRPr="00677585">
        <w:rPr>
          <w:rFonts w:ascii="Arial" w:hAnsi="Arial" w:cs="Arial"/>
          <w:sz w:val="24"/>
          <w:szCs w:val="24"/>
        </w:rPr>
        <w:t xml:space="preserve">Para recibir informes y notificaciones del </w:t>
      </w:r>
      <w:r w:rsidR="00677585" w:rsidRPr="00677585">
        <w:rPr>
          <w:rFonts w:ascii="Arial" w:hAnsi="Arial" w:cs="Arial"/>
          <w:sz w:val="24"/>
          <w:szCs w:val="24"/>
          <w:lang w:val="es-ES_tradnl"/>
        </w:rPr>
        <w:t>Servidor público  o cualquier ciudadano</w:t>
      </w:r>
      <w:r w:rsidR="00677585" w:rsidRPr="00677585">
        <w:rPr>
          <w:rFonts w:ascii="Arial" w:hAnsi="Arial" w:cs="Arial"/>
          <w:sz w:val="24"/>
          <w:szCs w:val="24"/>
        </w:rPr>
        <w:t>.</w:t>
      </w:r>
    </w:p>
    <w:p w:rsidR="00677585" w:rsidRPr="00677585" w:rsidRDefault="00677585" w:rsidP="00677585">
      <w:pPr>
        <w:pStyle w:val="Prrafodelista"/>
        <w:widowControl w:val="0"/>
        <w:autoSpaceDE w:val="0"/>
        <w:autoSpaceDN w:val="0"/>
        <w:adjustRightInd w:val="0"/>
        <w:spacing w:before="26"/>
        <w:ind w:left="832" w:right="112"/>
        <w:jc w:val="both"/>
        <w:rPr>
          <w:rFonts w:ascii="Arial" w:hAnsi="Arial" w:cs="Arial"/>
          <w:b/>
        </w:rPr>
      </w:pPr>
    </w:p>
    <w:p w:rsidR="00677585" w:rsidRPr="004B71A3" w:rsidRDefault="004B71A3" w:rsidP="004B71A3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2.</w:t>
      </w:r>
      <w:r w:rsidRPr="004B71A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 </w:t>
      </w:r>
      <w:r w:rsidR="00677585" w:rsidRPr="004B71A3">
        <w:rPr>
          <w:rFonts w:ascii="Arial" w:hAnsi="Arial" w:cs="Arial"/>
          <w:b/>
          <w:sz w:val="24"/>
          <w:szCs w:val="24"/>
        </w:rPr>
        <w:t>Breve relato de los hechos:</w:t>
      </w:r>
      <w:r w:rsidR="00677585" w:rsidRPr="004B71A3">
        <w:rPr>
          <w:rFonts w:ascii="Arial" w:hAnsi="Arial" w:cs="Arial"/>
          <w:b/>
        </w:rPr>
        <w:t xml:space="preserve"> </w:t>
      </w:r>
    </w:p>
    <w:p w:rsidR="00677585" w:rsidRPr="00677585" w:rsidRDefault="00677585" w:rsidP="00677585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</w:rPr>
      </w:pPr>
      <w:r w:rsidRPr="00677585">
        <w:rPr>
          <w:rFonts w:ascii="Arial" w:hAnsi="Arial" w:cs="Arial"/>
        </w:rPr>
        <w:t>Tiempo: día, mes, año y hora aproximada de los hechos.</w:t>
      </w:r>
    </w:p>
    <w:p w:rsidR="00677585" w:rsidRPr="00677585" w:rsidRDefault="00677585" w:rsidP="00677585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</w:rPr>
      </w:pPr>
      <w:r w:rsidRPr="00677585">
        <w:rPr>
          <w:rFonts w:ascii="Arial" w:hAnsi="Arial" w:cs="Arial"/>
        </w:rPr>
        <w:t>Lugar: sitio específico donde se realizaron.</w:t>
      </w:r>
    </w:p>
    <w:p w:rsidR="00677585" w:rsidRPr="00677585" w:rsidRDefault="00677585" w:rsidP="00677585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</w:rPr>
      </w:pPr>
      <w:r w:rsidRPr="00677585">
        <w:rPr>
          <w:rFonts w:ascii="Arial" w:hAnsi="Arial" w:cs="Arial"/>
        </w:rPr>
        <w:t>Modo o circunstancias de ejecución: narración progresiva y concreta de los hechos, se explicará con detalle el orden en que acontecieron, nombres de las personas involucradas y su participación.</w:t>
      </w:r>
    </w:p>
    <w:p w:rsidR="00677585" w:rsidRPr="00677585" w:rsidRDefault="00677585" w:rsidP="00677585">
      <w:pPr>
        <w:widowControl w:val="0"/>
        <w:autoSpaceDE w:val="0"/>
        <w:autoSpaceDN w:val="0"/>
        <w:adjustRightInd w:val="0"/>
        <w:spacing w:before="26"/>
        <w:ind w:left="1192" w:right="112"/>
        <w:jc w:val="both"/>
        <w:rPr>
          <w:rFonts w:ascii="Arial" w:hAnsi="Arial" w:cs="Arial"/>
          <w:sz w:val="24"/>
          <w:szCs w:val="24"/>
        </w:rPr>
      </w:pPr>
    </w:p>
    <w:p w:rsidR="00677585" w:rsidRPr="004B71A3" w:rsidRDefault="004B71A3" w:rsidP="004B71A3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b/>
          <w:sz w:val="24"/>
          <w:szCs w:val="24"/>
        </w:rPr>
      </w:pPr>
      <w:r w:rsidRPr="004B71A3">
        <w:rPr>
          <w:rFonts w:ascii="Arial" w:hAnsi="Arial" w:cs="Arial"/>
          <w:b/>
          <w:sz w:val="24"/>
          <w:szCs w:val="24"/>
        </w:rPr>
        <w:t xml:space="preserve">3.- </w:t>
      </w:r>
      <w:r w:rsidR="00677585" w:rsidRPr="004B71A3">
        <w:rPr>
          <w:rFonts w:ascii="Arial" w:hAnsi="Arial" w:cs="Arial"/>
          <w:b/>
          <w:sz w:val="24"/>
          <w:szCs w:val="24"/>
        </w:rPr>
        <w:t>Datos del Servidor Público involucrado.</w:t>
      </w:r>
    </w:p>
    <w:p w:rsidR="00677585" w:rsidRPr="004B71A3" w:rsidRDefault="004B71A3" w:rsidP="00677585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  <w:r w:rsidRPr="004B71A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4.- </w:t>
      </w:r>
      <w:r w:rsidR="00677585" w:rsidRPr="004B71A3">
        <w:rPr>
          <w:rFonts w:ascii="Arial" w:hAnsi="Arial" w:cs="Arial"/>
          <w:b/>
          <w:sz w:val="24"/>
          <w:szCs w:val="24"/>
        </w:rPr>
        <w:t>Medios probatorios de la conducta que se delata.</w:t>
      </w:r>
    </w:p>
    <w:p w:rsidR="004B71A3" w:rsidRDefault="004B71A3" w:rsidP="004B71A3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</w:p>
    <w:p w:rsidR="004B71A3" w:rsidRPr="00677585" w:rsidRDefault="004B71A3" w:rsidP="004B71A3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sz w:val="24"/>
          <w:szCs w:val="24"/>
        </w:rPr>
      </w:pPr>
      <w:r w:rsidRPr="004B71A3">
        <w:rPr>
          <w:rFonts w:ascii="Arial" w:hAnsi="Arial" w:cs="Arial"/>
          <w:b/>
          <w:sz w:val="24"/>
          <w:szCs w:val="24"/>
        </w:rPr>
        <w:t>Nota</w:t>
      </w:r>
      <w:r>
        <w:rPr>
          <w:rFonts w:ascii="Arial" w:hAnsi="Arial" w:cs="Arial"/>
          <w:sz w:val="24"/>
          <w:szCs w:val="24"/>
        </w:rPr>
        <w:t xml:space="preserve">: </w:t>
      </w:r>
      <w:r w:rsidRPr="00677585">
        <w:rPr>
          <w:rFonts w:ascii="Arial" w:hAnsi="Arial" w:cs="Arial"/>
          <w:sz w:val="24"/>
          <w:szCs w:val="24"/>
        </w:rPr>
        <w:t xml:space="preserve">Las </w:t>
      </w:r>
      <w:r w:rsidRPr="00677585">
        <w:rPr>
          <w:rFonts w:ascii="Arial" w:hAnsi="Arial" w:cs="Arial"/>
          <w:b/>
          <w:sz w:val="24"/>
          <w:szCs w:val="24"/>
        </w:rPr>
        <w:t>Quejas o Denuncias</w:t>
      </w:r>
      <w:r w:rsidRPr="00677585">
        <w:rPr>
          <w:rFonts w:ascii="Arial" w:hAnsi="Arial" w:cs="Arial"/>
          <w:sz w:val="24"/>
          <w:szCs w:val="24"/>
        </w:rPr>
        <w:t xml:space="preserve"> anónimas se les darán seguimiento, únicamente cuando presenten elementos sustentables que justifiquen su correspondiente investigación, en caso de no contenerlos, se archivaran. </w:t>
      </w:r>
    </w:p>
    <w:p w:rsidR="00677585" w:rsidRPr="00677585" w:rsidRDefault="00677585" w:rsidP="004B71A3">
      <w:pPr>
        <w:widowControl w:val="0"/>
        <w:autoSpaceDE w:val="0"/>
        <w:autoSpaceDN w:val="0"/>
        <w:adjustRightInd w:val="0"/>
        <w:spacing w:before="26"/>
        <w:ind w:right="112"/>
        <w:jc w:val="both"/>
        <w:rPr>
          <w:rFonts w:ascii="Arial" w:hAnsi="Arial" w:cs="Arial"/>
          <w:b/>
          <w:sz w:val="24"/>
          <w:szCs w:val="24"/>
        </w:rPr>
      </w:pPr>
    </w:p>
    <w:p w:rsidR="00677585" w:rsidRDefault="00677585" w:rsidP="00853A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7585" w:rsidRDefault="00677585" w:rsidP="00853A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0850" w:rsidRDefault="00700850" w:rsidP="00853A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0850" w:rsidRDefault="00700850" w:rsidP="00853A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0850" w:rsidRDefault="00700850" w:rsidP="00853A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0850" w:rsidRDefault="00700850" w:rsidP="0070085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0850">
        <w:rPr>
          <w:rFonts w:ascii="Arial" w:hAnsi="Arial" w:cs="Arial"/>
          <w:b/>
          <w:color w:val="000000"/>
          <w:sz w:val="24"/>
          <w:szCs w:val="24"/>
        </w:rPr>
        <w:lastRenderedPageBreak/>
        <w:t>PROCEDIMIENTO</w:t>
      </w:r>
    </w:p>
    <w:p w:rsidR="00700850" w:rsidRDefault="00700850" w:rsidP="0070085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08" w:type="dxa"/>
        <w:jc w:val="center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357"/>
        <w:gridCol w:w="6471"/>
      </w:tblGrid>
      <w:tr w:rsidR="00700850" w:rsidRPr="007E6069" w:rsidTr="006B7EF8">
        <w:trPr>
          <w:trHeight w:hRule="exact" w:val="397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0850" w:rsidRPr="007E6069" w:rsidRDefault="00700850" w:rsidP="006B7EF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E6069">
              <w:rPr>
                <w:rFonts w:ascii="Arial" w:hAnsi="Arial" w:cs="Arial"/>
                <w:b/>
                <w:lang w:val="es-ES_tradnl"/>
              </w:rPr>
              <w:t>Responsable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0850" w:rsidRPr="007E6069" w:rsidRDefault="00700850" w:rsidP="006B7EF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E6069">
              <w:rPr>
                <w:rFonts w:ascii="Arial" w:hAnsi="Arial" w:cs="Arial"/>
                <w:b/>
                <w:lang w:val="es-ES_tradnl"/>
              </w:rPr>
              <w:t>Actividad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0850" w:rsidRPr="007E6069" w:rsidRDefault="00700850" w:rsidP="006B7EF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E6069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</w:tr>
      <w:tr w:rsidR="00700850" w:rsidRPr="007E6069" w:rsidTr="006B7EF8">
        <w:trPr>
          <w:trHeight w:val="1064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  <w:r w:rsidRPr="007E6069">
              <w:rPr>
                <w:rFonts w:ascii="Arial" w:hAnsi="Arial" w:cs="Arial"/>
                <w:b/>
              </w:rPr>
              <w:t>Comité de Ética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  <w:r w:rsidRPr="007E6069">
              <w:rPr>
                <w:rFonts w:ascii="Arial" w:hAnsi="Arial" w:cs="Arial"/>
                <w:b/>
              </w:rPr>
              <w:t>Secretario de Comité de Ética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  <w:r w:rsidRPr="007E6069">
              <w:rPr>
                <w:rFonts w:ascii="Arial" w:hAnsi="Arial" w:cs="Arial"/>
                <w:b/>
              </w:rPr>
              <w:t xml:space="preserve">Comité de Ética de la </w:t>
            </w:r>
            <w:r w:rsidR="004B3045">
              <w:rPr>
                <w:rFonts w:ascii="Arial" w:hAnsi="Arial" w:cs="Arial"/>
                <w:b/>
              </w:rPr>
              <w:t>SEDEMA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  <w:r w:rsidRPr="007E6069">
              <w:rPr>
                <w:rFonts w:ascii="Arial" w:hAnsi="Arial" w:cs="Arial"/>
                <w:b/>
              </w:rPr>
              <w:t>Presidente y/o Secretario de Comité de Ética</w:t>
            </w: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</w:rPr>
            </w:pPr>
          </w:p>
          <w:p w:rsidR="00700850" w:rsidRDefault="00700850" w:rsidP="004B3045">
            <w:pPr>
              <w:rPr>
                <w:rFonts w:ascii="Arial" w:hAnsi="Arial" w:cs="Arial"/>
                <w:lang w:val="es-ES_tradnl"/>
              </w:rPr>
            </w:pPr>
          </w:p>
          <w:p w:rsidR="004B3045" w:rsidRDefault="004B3045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4B3045" w:rsidRDefault="004B3045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4B3045" w:rsidRPr="007E6069" w:rsidRDefault="004B3045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  <w:b/>
              </w:rPr>
            </w:pPr>
            <w:r w:rsidRPr="007E6069">
              <w:rPr>
                <w:rFonts w:ascii="Arial" w:hAnsi="Arial" w:cs="Arial"/>
                <w:b/>
              </w:rPr>
              <w:t>Presidente y/o Secretario de Comité de Ética</w:t>
            </w:r>
          </w:p>
          <w:p w:rsidR="00700850" w:rsidRPr="007E6069" w:rsidRDefault="00700850" w:rsidP="006B7E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1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1A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1A.1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1A.2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1A.3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1B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1C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4B3045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2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3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4B3045" w:rsidRDefault="004B3045" w:rsidP="004B3045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4B3045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4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4B3045" w:rsidRPr="007E6069" w:rsidRDefault="004B3045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4B3045" w:rsidRPr="007E6069" w:rsidRDefault="004B3045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lastRenderedPageBreak/>
              <w:t>5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proofErr w:type="gramStart"/>
            <w:r w:rsidRPr="007E6069">
              <w:rPr>
                <w:rFonts w:ascii="Arial" w:hAnsi="Arial" w:cs="Arial"/>
              </w:rPr>
              <w:t>5.A</w:t>
            </w:r>
            <w:proofErr w:type="gramEnd"/>
            <w:r w:rsidRPr="007E6069">
              <w:rPr>
                <w:rFonts w:ascii="Arial" w:hAnsi="Arial" w:cs="Arial"/>
              </w:rPr>
              <w:t>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proofErr w:type="gramStart"/>
            <w:r w:rsidRPr="007E6069">
              <w:rPr>
                <w:rFonts w:ascii="Arial" w:hAnsi="Arial" w:cs="Arial"/>
              </w:rPr>
              <w:t>5.A.1</w:t>
            </w:r>
            <w:proofErr w:type="gramEnd"/>
            <w:r w:rsidRPr="007E6069">
              <w:rPr>
                <w:rFonts w:ascii="Arial" w:hAnsi="Arial" w:cs="Arial"/>
              </w:rPr>
              <w:t>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Default="00700850" w:rsidP="004B3045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rPr>
                <w:rFonts w:ascii="Arial" w:hAnsi="Arial" w:cs="Arial"/>
              </w:rPr>
            </w:pPr>
          </w:p>
          <w:p w:rsidR="004B3045" w:rsidRPr="007E6069" w:rsidRDefault="004B3045" w:rsidP="004B3045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rPr>
                <w:rFonts w:ascii="Arial" w:hAnsi="Arial" w:cs="Arial"/>
              </w:rPr>
            </w:pPr>
          </w:p>
          <w:p w:rsidR="00700850" w:rsidRPr="007E6069" w:rsidRDefault="00700850" w:rsidP="00D4713D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proofErr w:type="gramStart"/>
            <w:r w:rsidRPr="007E6069">
              <w:rPr>
                <w:rFonts w:ascii="Arial" w:hAnsi="Arial" w:cs="Arial"/>
              </w:rPr>
              <w:t>5.A.2</w:t>
            </w:r>
            <w:proofErr w:type="gramEnd"/>
            <w:r w:rsidRPr="007E6069">
              <w:rPr>
                <w:rFonts w:ascii="Arial" w:hAnsi="Arial" w:cs="Arial"/>
              </w:rPr>
              <w:t>.</w:t>
            </w:r>
          </w:p>
          <w:p w:rsidR="004B3045" w:rsidRDefault="004B3045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4B3045" w:rsidRDefault="004B3045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7E6069">
              <w:rPr>
                <w:rFonts w:ascii="Arial" w:hAnsi="Arial" w:cs="Arial"/>
              </w:rPr>
              <w:lastRenderedPageBreak/>
              <w:t>5.B.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  <w:proofErr w:type="gramStart"/>
            <w:r w:rsidRPr="007E6069">
              <w:rPr>
                <w:rFonts w:ascii="Arial" w:hAnsi="Arial" w:cs="Arial"/>
              </w:rPr>
              <w:t>5.B.1</w:t>
            </w:r>
            <w:proofErr w:type="gramEnd"/>
            <w:r w:rsidRPr="007E6069">
              <w:rPr>
                <w:rFonts w:ascii="Arial" w:hAnsi="Arial" w:cs="Arial"/>
              </w:rPr>
              <w:t>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center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 xml:space="preserve">Recibe </w:t>
            </w:r>
            <w:r w:rsidRPr="007E6069">
              <w:rPr>
                <w:rFonts w:ascii="Arial" w:hAnsi="Arial" w:cs="Arial"/>
                <w:lang w:val="es-ES_tradnl"/>
              </w:rPr>
              <w:t xml:space="preserve">del Servidor Público  o cualquier ciudadano </w:t>
            </w:r>
            <w:r w:rsidRPr="007E6069">
              <w:rPr>
                <w:rFonts w:ascii="Arial" w:hAnsi="Arial" w:cs="Arial"/>
              </w:rPr>
              <w:t>la Queja y/o denuncia, se asigna un número consecutivo y verifica que cumpla con los requisitos establecidos.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¿Cumple con los requisitos establecidos?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  <w:u w:val="single"/>
              </w:rPr>
            </w:pPr>
            <w:r w:rsidRPr="007E6069">
              <w:rPr>
                <w:rFonts w:ascii="Arial" w:hAnsi="Arial" w:cs="Arial"/>
                <w:u w:val="single"/>
              </w:rPr>
              <w:t>En caso de no cumplir con los requisitos: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 xml:space="preserve">Crea </w:t>
            </w:r>
            <w:r w:rsidRPr="007E6069">
              <w:rPr>
                <w:rFonts w:ascii="Arial" w:hAnsi="Arial" w:cs="Arial"/>
                <w:b/>
              </w:rPr>
              <w:t>Expediente de Queja y/o Denuncia Presentada</w:t>
            </w:r>
            <w:r w:rsidRPr="007E6069">
              <w:rPr>
                <w:rFonts w:ascii="Arial" w:hAnsi="Arial" w:cs="Arial"/>
              </w:rPr>
              <w:t>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 xml:space="preserve">Elabora </w:t>
            </w:r>
            <w:r w:rsidRPr="007E6069">
              <w:rPr>
                <w:rFonts w:ascii="Arial" w:hAnsi="Arial" w:cs="Arial"/>
                <w:b/>
              </w:rPr>
              <w:t xml:space="preserve">Oficio de Notificación </w:t>
            </w:r>
            <w:r w:rsidRPr="007E6069">
              <w:rPr>
                <w:rFonts w:ascii="Arial" w:hAnsi="Arial" w:cs="Arial"/>
              </w:rPr>
              <w:t>en original y copia</w:t>
            </w:r>
            <w:r>
              <w:rPr>
                <w:rFonts w:ascii="Arial" w:hAnsi="Arial" w:cs="Arial"/>
              </w:rPr>
              <w:t xml:space="preserve"> </w:t>
            </w:r>
            <w:r w:rsidRPr="007E6069">
              <w:rPr>
                <w:rFonts w:ascii="Arial" w:hAnsi="Arial" w:cs="Arial"/>
              </w:rPr>
              <w:t>dirigido al</w:t>
            </w:r>
            <w:r>
              <w:rPr>
                <w:rFonts w:ascii="Arial" w:hAnsi="Arial" w:cs="Arial"/>
              </w:rPr>
              <w:t xml:space="preserve"> </w:t>
            </w:r>
            <w:r w:rsidRPr="007E6069">
              <w:rPr>
                <w:rFonts w:ascii="Arial" w:hAnsi="Arial" w:cs="Arial"/>
                <w:lang w:val="es-ES_tradnl"/>
              </w:rPr>
              <w:t>Servidor público  o cualquier ciudadano a</w:t>
            </w:r>
            <w:r w:rsidRPr="007E6069">
              <w:rPr>
                <w:rFonts w:ascii="Arial" w:hAnsi="Arial" w:cs="Arial"/>
              </w:rPr>
              <w:t xml:space="preserve"> efecto de que aclare o aporte mayores elementos relativos a la queja y/o denuncia presentada.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 xml:space="preserve">Envía </w:t>
            </w:r>
            <w:r w:rsidRPr="007E6069">
              <w:rPr>
                <w:rFonts w:ascii="Arial" w:hAnsi="Arial" w:cs="Arial"/>
                <w:b/>
              </w:rPr>
              <w:t xml:space="preserve">Oficio de Notificación </w:t>
            </w:r>
            <w:r w:rsidRPr="007E6069">
              <w:rPr>
                <w:rFonts w:ascii="Arial" w:hAnsi="Arial" w:cs="Arial"/>
              </w:rPr>
              <w:t xml:space="preserve">en original y copia dirigido al </w:t>
            </w:r>
            <w:r w:rsidRPr="007E6069">
              <w:rPr>
                <w:rFonts w:ascii="Arial" w:hAnsi="Arial" w:cs="Arial"/>
                <w:lang w:val="es-ES_tradnl"/>
              </w:rPr>
              <w:t>Servidor público  o cualquier ciudadano</w:t>
            </w:r>
            <w:r w:rsidRPr="007E6069">
              <w:rPr>
                <w:rFonts w:ascii="Arial" w:hAnsi="Arial" w:cs="Arial"/>
              </w:rPr>
              <w:t>,  por el mismo medio por el que presentó su queja y/o denuncia para ponerlo por enterado.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 xml:space="preserve">Archiva el </w:t>
            </w:r>
            <w:r w:rsidRPr="007E6069">
              <w:rPr>
                <w:rFonts w:ascii="Arial" w:hAnsi="Arial" w:cs="Arial"/>
                <w:b/>
              </w:rPr>
              <w:t xml:space="preserve">Expediente de Queja y/o Denuncia </w:t>
            </w:r>
            <w:r w:rsidRPr="007E6069">
              <w:rPr>
                <w:rFonts w:ascii="Arial" w:hAnsi="Arial" w:cs="Arial"/>
              </w:rPr>
              <w:t>presentada,</w:t>
            </w:r>
            <w:r>
              <w:rPr>
                <w:rFonts w:ascii="Arial" w:hAnsi="Arial" w:cs="Arial"/>
              </w:rPr>
              <w:t xml:space="preserve"> </w:t>
            </w:r>
            <w:r w:rsidRPr="007E6069">
              <w:rPr>
                <w:rFonts w:ascii="Arial" w:hAnsi="Arial" w:cs="Arial"/>
              </w:rPr>
              <w:t xml:space="preserve">copia del Oficio de notificación al </w:t>
            </w:r>
            <w:r w:rsidRPr="007E6069">
              <w:rPr>
                <w:rFonts w:ascii="Arial" w:hAnsi="Arial" w:cs="Arial"/>
                <w:lang w:val="es-ES_tradnl"/>
              </w:rPr>
              <w:t>Servidor público  o cualquier ciudadano</w:t>
            </w:r>
            <w:r w:rsidRPr="007E6069">
              <w:rPr>
                <w:rFonts w:ascii="Arial" w:hAnsi="Arial" w:cs="Arial"/>
              </w:rPr>
              <w:t>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Pasa el tiempo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 xml:space="preserve">¿El </w:t>
            </w:r>
            <w:r w:rsidRPr="007E6069">
              <w:rPr>
                <w:rFonts w:ascii="Arial" w:hAnsi="Arial" w:cs="Arial"/>
                <w:lang w:val="es-ES_tradnl"/>
              </w:rPr>
              <w:t>Servidor público  o cualquier ciudadano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gramStart"/>
            <w:r w:rsidRPr="007E6069">
              <w:rPr>
                <w:rFonts w:ascii="Arial" w:hAnsi="Arial" w:cs="Arial"/>
              </w:rPr>
              <w:t>aclara</w:t>
            </w:r>
            <w:proofErr w:type="gramEnd"/>
            <w:r w:rsidRPr="007E6069">
              <w:rPr>
                <w:rFonts w:ascii="Arial" w:hAnsi="Arial" w:cs="Arial"/>
              </w:rPr>
              <w:t xml:space="preserve"> o aporta más elementos relativos a la queja y/o denuncia presentada?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  <w:u w:val="single"/>
              </w:rPr>
            </w:pPr>
            <w:r w:rsidRPr="007E6069">
              <w:rPr>
                <w:rFonts w:ascii="Arial" w:hAnsi="Arial" w:cs="Arial"/>
                <w:u w:val="single"/>
              </w:rPr>
              <w:t>En caso de no presentarlos: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 xml:space="preserve">Archiva definitiva el </w:t>
            </w:r>
            <w:r w:rsidRPr="007E6069">
              <w:rPr>
                <w:rFonts w:ascii="Arial" w:hAnsi="Arial" w:cs="Arial"/>
                <w:b/>
              </w:rPr>
              <w:t>Expediente de Queja y/o Denuncia Presentada.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Fin.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  <w:u w:val="single"/>
              </w:rPr>
            </w:pPr>
            <w:r w:rsidRPr="007E6069">
              <w:rPr>
                <w:rFonts w:ascii="Arial" w:hAnsi="Arial" w:cs="Arial"/>
                <w:u w:val="single"/>
              </w:rPr>
              <w:t>En caso de si presentarlos: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  <w:u w:val="single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Continua con la actividad N° 3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  <w:u w:val="single"/>
              </w:rPr>
            </w:pPr>
            <w:r w:rsidRPr="007E6069">
              <w:rPr>
                <w:rFonts w:ascii="Arial" w:hAnsi="Arial" w:cs="Arial"/>
                <w:u w:val="single"/>
              </w:rPr>
              <w:t>Cumple con los requisitos: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  <w:u w:val="single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Se emite acuse de recibido y se le notifica al servidor público o cualquier ciudadano, por el mismo medio que entrego la información solicitada</w:t>
            </w:r>
            <w:r>
              <w:rPr>
                <w:rFonts w:ascii="Arial" w:hAnsi="Arial" w:cs="Arial"/>
              </w:rPr>
              <w:t xml:space="preserve"> </w:t>
            </w:r>
            <w:r w:rsidRPr="007E6069">
              <w:rPr>
                <w:rFonts w:ascii="Arial" w:hAnsi="Arial" w:cs="Arial"/>
              </w:rPr>
              <w:t>y se le informa que se dará seguimiento a su queja o denuncia en un periodo de 5 día</w:t>
            </w:r>
            <w:r>
              <w:rPr>
                <w:rFonts w:ascii="Arial" w:hAnsi="Arial" w:cs="Arial"/>
              </w:rPr>
              <w:t>s</w:t>
            </w:r>
            <w:r w:rsidRPr="007E6069">
              <w:rPr>
                <w:rFonts w:ascii="Arial" w:hAnsi="Arial" w:cs="Arial"/>
              </w:rPr>
              <w:t xml:space="preserve"> hábiles.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Informa al Presidente de la queja o denuncia recibida y se acuerda programar inmediatamente la sesión del Comité de Ética para su atención.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Convoca mediante oficios a los integrantes del Comité de Ética para realizar la sesión extraordinaria y elabora orden del día.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  <w:color w:val="000000"/>
              </w:rPr>
            </w:pPr>
            <w:r w:rsidRPr="007E6069">
              <w:rPr>
                <w:rFonts w:ascii="Arial" w:hAnsi="Arial" w:cs="Arial"/>
                <w:color w:val="000000"/>
              </w:rPr>
              <w:t xml:space="preserve">Sesiona el Comité de Ética para el análisis de la queja o denuncia, si se cuenta con elementos suficientes para determinar si hay o no incumplimiento del Código de Ética  y Reglas de Integridad  de los servidores públicos del Poder Ejecutivo y el Código de Conducta de la </w:t>
            </w:r>
            <w:r>
              <w:rPr>
                <w:rFonts w:ascii="Arial" w:hAnsi="Arial" w:cs="Arial"/>
                <w:color w:val="000000"/>
              </w:rPr>
              <w:t>Secretaría de Medio Ambiente</w:t>
            </w:r>
            <w:r w:rsidRPr="007E6069">
              <w:rPr>
                <w:rFonts w:ascii="Arial" w:hAnsi="Arial" w:cs="Arial"/>
                <w:color w:val="000000"/>
              </w:rPr>
              <w:t xml:space="preserve"> y emite el acuerdo respectivo. </w:t>
            </w: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  <w:color w:val="000000"/>
              </w:rPr>
            </w:pPr>
            <w:r w:rsidRPr="007E6069">
              <w:rPr>
                <w:rFonts w:ascii="Arial" w:hAnsi="Arial" w:cs="Arial"/>
                <w:color w:val="000000"/>
              </w:rPr>
              <w:lastRenderedPageBreak/>
              <w:t>¿Hay incumplimiento del Código de Ética  y Reglas de Integridad  de los servidores públicos del Poder Ejecutivo y el Código de Conducta?</w:t>
            </w: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7E6069">
              <w:rPr>
                <w:rFonts w:ascii="Arial" w:hAnsi="Arial" w:cs="Arial"/>
                <w:color w:val="000000"/>
                <w:u w:val="single"/>
              </w:rPr>
              <w:t>En caso que sí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Continua con la actividad N° 5</w:t>
            </w: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  <w:color w:val="000000"/>
              </w:rPr>
            </w:pPr>
            <w:r w:rsidRPr="007E6069">
              <w:rPr>
                <w:rFonts w:ascii="Arial" w:hAnsi="Arial" w:cs="Arial"/>
                <w:color w:val="000000"/>
              </w:rPr>
              <w:t>Pasa el tiempo</w:t>
            </w: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00850" w:rsidRPr="007E6069" w:rsidRDefault="00700850" w:rsidP="006B7E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6069">
              <w:rPr>
                <w:rFonts w:ascii="Arial" w:hAnsi="Arial" w:cs="Arial"/>
                <w:color w:val="000000"/>
              </w:rPr>
              <w:t xml:space="preserve">Elabora </w:t>
            </w:r>
            <w:r w:rsidRPr="007E6069">
              <w:rPr>
                <w:rFonts w:ascii="Arial" w:hAnsi="Arial" w:cs="Arial"/>
                <w:b/>
                <w:color w:val="000000"/>
              </w:rPr>
              <w:t xml:space="preserve">Oficio de Notificación </w:t>
            </w:r>
            <w:r w:rsidRPr="007E6069">
              <w:rPr>
                <w:rFonts w:ascii="Arial" w:hAnsi="Arial" w:cs="Arial"/>
                <w:color w:val="000000"/>
              </w:rPr>
              <w:t>en original y copia dirigido al servidor público o cualquier ciudadano, informándole la resolución del Comité, en un tiempo estimado de respuesta de cinco días hábiles.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6069">
              <w:rPr>
                <w:rFonts w:ascii="Arial" w:hAnsi="Arial" w:cs="Arial"/>
                <w:color w:val="000000"/>
              </w:rPr>
              <w:t xml:space="preserve">Por el mismo medio que entrego su queja o denuncia el servidor público o cualquier ciudadano, se envía o entrega </w:t>
            </w:r>
            <w:r w:rsidRPr="007E6069">
              <w:rPr>
                <w:rFonts w:ascii="Arial" w:hAnsi="Arial" w:cs="Arial"/>
                <w:b/>
                <w:color w:val="000000"/>
              </w:rPr>
              <w:t xml:space="preserve">Oficio de Notificación </w:t>
            </w:r>
            <w:r w:rsidRPr="007E6069">
              <w:rPr>
                <w:rFonts w:ascii="Arial" w:hAnsi="Arial" w:cs="Arial"/>
                <w:color w:val="000000"/>
              </w:rPr>
              <w:t>en original y copia, informándole la resolución del Comité, en un tiempo estimado de respuesta de cinco días hábiles.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  <w:b/>
              </w:rPr>
            </w:pPr>
            <w:r w:rsidRPr="007E6069">
              <w:rPr>
                <w:rFonts w:ascii="Arial" w:hAnsi="Arial" w:cs="Arial"/>
              </w:rPr>
              <w:t xml:space="preserve">Archiva definitivamente de acuerdo al número de queja copia de </w:t>
            </w:r>
            <w:r w:rsidRPr="007E6069">
              <w:rPr>
                <w:rFonts w:ascii="Arial" w:hAnsi="Arial" w:cs="Arial"/>
                <w:b/>
              </w:rPr>
              <w:t xml:space="preserve">Oficio de Resolución del </w:t>
            </w:r>
            <w:r w:rsidRPr="007E6069">
              <w:rPr>
                <w:rFonts w:ascii="Arial" w:hAnsi="Arial" w:cs="Arial"/>
                <w:b/>
                <w:lang w:val="es-ES_tradnl"/>
              </w:rPr>
              <w:t>Servidor público  o cualquier ciudadano</w:t>
            </w:r>
            <w:r w:rsidRPr="007E6069">
              <w:rPr>
                <w:rFonts w:ascii="Arial" w:hAnsi="Arial" w:cs="Arial"/>
              </w:rPr>
              <w:t xml:space="preserve">en el </w:t>
            </w:r>
            <w:r w:rsidRPr="007E6069">
              <w:rPr>
                <w:rFonts w:ascii="Arial" w:hAnsi="Arial" w:cs="Arial"/>
                <w:b/>
              </w:rPr>
              <w:t>Expediente de Queja y/o Denuncia Presentada.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E6069">
              <w:rPr>
                <w:rFonts w:ascii="Arial" w:hAnsi="Arial" w:cs="Arial"/>
              </w:rPr>
              <w:t>Fin del Procedimiento.</w:t>
            </w:r>
          </w:p>
          <w:p w:rsidR="00700850" w:rsidRPr="007E6069" w:rsidRDefault="00700850" w:rsidP="006B7E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7E6069">
              <w:rPr>
                <w:rFonts w:ascii="Arial" w:hAnsi="Arial" w:cs="Arial"/>
                <w:color w:val="000000"/>
                <w:u w:val="single"/>
              </w:rPr>
              <w:t>En caso que no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  <w:color w:val="000000"/>
              </w:rPr>
              <w:lastRenderedPageBreak/>
              <w:t xml:space="preserve">Turna a las instancias correspondientes </w:t>
            </w:r>
            <w:r w:rsidRPr="007E6069">
              <w:rPr>
                <w:rFonts w:ascii="Arial" w:hAnsi="Arial" w:cs="Arial"/>
              </w:rPr>
              <w:t>la queja o denuncia recibida.</w:t>
            </w:r>
          </w:p>
          <w:p w:rsidR="00700850" w:rsidRPr="007E6069" w:rsidRDefault="00700850" w:rsidP="006B7EF8">
            <w:pPr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 xml:space="preserve">Archiva definitiva el </w:t>
            </w:r>
            <w:r w:rsidRPr="007E6069">
              <w:rPr>
                <w:rFonts w:ascii="Arial" w:hAnsi="Arial" w:cs="Arial"/>
                <w:b/>
              </w:rPr>
              <w:t>Expediente de Queja y/o Denuncia Presentada.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  <w:r w:rsidRPr="007E6069">
              <w:rPr>
                <w:rFonts w:ascii="Arial" w:hAnsi="Arial" w:cs="Arial"/>
              </w:rPr>
              <w:t>Fin del Procedimiento.</w:t>
            </w: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right="112"/>
              <w:jc w:val="both"/>
              <w:rPr>
                <w:rFonts w:ascii="Arial" w:hAnsi="Arial" w:cs="Arial"/>
              </w:rPr>
            </w:pPr>
          </w:p>
          <w:p w:rsidR="00700850" w:rsidRPr="007E6069" w:rsidRDefault="00700850" w:rsidP="006B7E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00850" w:rsidRPr="007E6069" w:rsidRDefault="00700850" w:rsidP="006B7EF8">
            <w:pPr>
              <w:widowControl w:val="0"/>
              <w:autoSpaceDE w:val="0"/>
              <w:autoSpaceDN w:val="0"/>
              <w:adjustRightInd w:val="0"/>
              <w:spacing w:before="26"/>
              <w:ind w:left="112" w:right="11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3A58" w:rsidRPr="00677585" w:rsidRDefault="00853A58" w:rsidP="00853A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53A58" w:rsidRPr="00677585" w:rsidRDefault="00853A58" w:rsidP="00853A58">
      <w:pPr>
        <w:jc w:val="both"/>
        <w:rPr>
          <w:rFonts w:ascii="Arial" w:hAnsi="Arial" w:cs="Arial"/>
          <w:sz w:val="24"/>
          <w:szCs w:val="24"/>
        </w:rPr>
      </w:pPr>
    </w:p>
    <w:sectPr w:rsidR="00853A58" w:rsidRPr="00677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958C8"/>
    <w:multiLevelType w:val="hybridMultilevel"/>
    <w:tmpl w:val="86980AD2"/>
    <w:lvl w:ilvl="0" w:tplc="080A000F">
      <w:start w:val="1"/>
      <w:numFmt w:val="decimal"/>
      <w:lvlText w:val="%1."/>
      <w:lvlJc w:val="left"/>
      <w:pPr>
        <w:ind w:left="832" w:hanging="360"/>
      </w:pPr>
    </w:lvl>
    <w:lvl w:ilvl="1" w:tplc="080A0019" w:tentative="1">
      <w:start w:val="1"/>
      <w:numFmt w:val="lowerLetter"/>
      <w:lvlText w:val="%2."/>
      <w:lvlJc w:val="left"/>
      <w:pPr>
        <w:ind w:left="1552" w:hanging="360"/>
      </w:pPr>
    </w:lvl>
    <w:lvl w:ilvl="2" w:tplc="080A001B" w:tentative="1">
      <w:start w:val="1"/>
      <w:numFmt w:val="lowerRoman"/>
      <w:lvlText w:val="%3."/>
      <w:lvlJc w:val="right"/>
      <w:pPr>
        <w:ind w:left="2272" w:hanging="180"/>
      </w:pPr>
    </w:lvl>
    <w:lvl w:ilvl="3" w:tplc="080A000F" w:tentative="1">
      <w:start w:val="1"/>
      <w:numFmt w:val="decimal"/>
      <w:lvlText w:val="%4."/>
      <w:lvlJc w:val="left"/>
      <w:pPr>
        <w:ind w:left="2992" w:hanging="360"/>
      </w:pPr>
    </w:lvl>
    <w:lvl w:ilvl="4" w:tplc="080A0019" w:tentative="1">
      <w:start w:val="1"/>
      <w:numFmt w:val="lowerLetter"/>
      <w:lvlText w:val="%5."/>
      <w:lvlJc w:val="left"/>
      <w:pPr>
        <w:ind w:left="3712" w:hanging="360"/>
      </w:pPr>
    </w:lvl>
    <w:lvl w:ilvl="5" w:tplc="080A001B" w:tentative="1">
      <w:start w:val="1"/>
      <w:numFmt w:val="lowerRoman"/>
      <w:lvlText w:val="%6."/>
      <w:lvlJc w:val="right"/>
      <w:pPr>
        <w:ind w:left="4432" w:hanging="180"/>
      </w:pPr>
    </w:lvl>
    <w:lvl w:ilvl="6" w:tplc="080A000F" w:tentative="1">
      <w:start w:val="1"/>
      <w:numFmt w:val="decimal"/>
      <w:lvlText w:val="%7."/>
      <w:lvlJc w:val="left"/>
      <w:pPr>
        <w:ind w:left="5152" w:hanging="360"/>
      </w:pPr>
    </w:lvl>
    <w:lvl w:ilvl="7" w:tplc="080A0019" w:tentative="1">
      <w:start w:val="1"/>
      <w:numFmt w:val="lowerLetter"/>
      <w:lvlText w:val="%8."/>
      <w:lvlJc w:val="left"/>
      <w:pPr>
        <w:ind w:left="5872" w:hanging="360"/>
      </w:pPr>
    </w:lvl>
    <w:lvl w:ilvl="8" w:tplc="080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657B7BB4"/>
    <w:multiLevelType w:val="hybridMultilevel"/>
    <w:tmpl w:val="6D248B88"/>
    <w:lvl w:ilvl="0" w:tplc="08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75FE0972">
      <w:start w:val="5"/>
      <w:numFmt w:val="bullet"/>
      <w:lvlText w:val="•"/>
      <w:lvlJc w:val="left"/>
      <w:pPr>
        <w:ind w:left="1552" w:hanging="360"/>
      </w:pPr>
      <w:rPr>
        <w:rFonts w:ascii="Neo Sans Pro" w:eastAsia="Times New Roman" w:hAnsi="Neo Sans Pro" w:cs="Cambria" w:hint="default"/>
      </w:rPr>
    </w:lvl>
    <w:lvl w:ilvl="2" w:tplc="08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58"/>
    <w:rsid w:val="004B3045"/>
    <w:rsid w:val="004B71A3"/>
    <w:rsid w:val="00677585"/>
    <w:rsid w:val="00700850"/>
    <w:rsid w:val="00853A58"/>
    <w:rsid w:val="00D4713D"/>
    <w:rsid w:val="00E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C6571-1823-4188-8FE2-359B6E9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Sub-Sec-1</dc:creator>
  <cp:keywords/>
  <dc:description/>
  <cp:lastModifiedBy>Sub-Sec-1</cp:lastModifiedBy>
  <cp:revision>6</cp:revision>
  <dcterms:created xsi:type="dcterms:W3CDTF">2017-09-18T18:32:00Z</dcterms:created>
  <dcterms:modified xsi:type="dcterms:W3CDTF">2017-09-18T19:33:00Z</dcterms:modified>
</cp:coreProperties>
</file>