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9B" w:rsidRDefault="00C90C9B" w:rsidP="007C0BA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B0C58" w:rsidRDefault="000B0C58" w:rsidP="003655B9">
      <w:pPr>
        <w:jc w:val="center"/>
        <w:rPr>
          <w:rFonts w:ascii="Arial" w:hAnsi="Arial" w:cs="Arial"/>
          <w:b/>
          <w:sz w:val="24"/>
          <w:szCs w:val="24"/>
        </w:rPr>
      </w:pPr>
    </w:p>
    <w:p w:rsidR="003655B9" w:rsidRDefault="003655B9" w:rsidP="003655B9">
      <w:pPr>
        <w:jc w:val="center"/>
        <w:rPr>
          <w:rFonts w:ascii="Arial" w:hAnsi="Arial" w:cs="Arial"/>
          <w:b/>
          <w:sz w:val="24"/>
          <w:szCs w:val="24"/>
        </w:rPr>
      </w:pPr>
      <w:r w:rsidRPr="007C0BA9">
        <w:rPr>
          <w:rFonts w:ascii="Arial" w:hAnsi="Arial" w:cs="Arial"/>
          <w:b/>
          <w:sz w:val="24"/>
          <w:szCs w:val="24"/>
        </w:rPr>
        <w:t xml:space="preserve">AVISO DE PRIVACIDAD </w:t>
      </w:r>
      <w:r>
        <w:rPr>
          <w:rFonts w:ascii="Arial" w:hAnsi="Arial" w:cs="Arial"/>
          <w:b/>
          <w:sz w:val="24"/>
          <w:szCs w:val="24"/>
        </w:rPr>
        <w:t xml:space="preserve">INTEGRAL </w:t>
      </w:r>
      <w:r w:rsidRPr="007C0BA9">
        <w:rPr>
          <w:rFonts w:ascii="Arial" w:hAnsi="Arial" w:cs="Arial"/>
          <w:b/>
          <w:sz w:val="24"/>
          <w:szCs w:val="24"/>
        </w:rPr>
        <w:t>DE</w:t>
      </w:r>
      <w:r w:rsidR="000B0C58">
        <w:rPr>
          <w:rFonts w:ascii="Arial" w:hAnsi="Arial" w:cs="Arial"/>
          <w:b/>
          <w:sz w:val="24"/>
          <w:szCs w:val="24"/>
        </w:rPr>
        <w:t xml:space="preserve"> </w:t>
      </w:r>
      <w:r w:rsidRPr="007C0BA9">
        <w:rPr>
          <w:rFonts w:ascii="Arial" w:hAnsi="Arial" w:cs="Arial"/>
          <w:b/>
          <w:sz w:val="24"/>
          <w:szCs w:val="24"/>
        </w:rPr>
        <w:t>L</w:t>
      </w:r>
      <w:r w:rsidR="000B0C58">
        <w:rPr>
          <w:rFonts w:ascii="Arial" w:hAnsi="Arial" w:cs="Arial"/>
          <w:b/>
          <w:sz w:val="24"/>
          <w:szCs w:val="24"/>
        </w:rPr>
        <w:t>OS SERVIDORES SOCIALES</w:t>
      </w:r>
    </w:p>
    <w:p w:rsidR="003655B9" w:rsidRDefault="003655B9" w:rsidP="003655B9">
      <w:pPr>
        <w:rPr>
          <w:rFonts w:ascii="Arial" w:hAnsi="Arial" w:cs="Arial"/>
          <w:sz w:val="24"/>
          <w:szCs w:val="24"/>
        </w:rPr>
      </w:pPr>
    </w:p>
    <w:p w:rsidR="003655B9" w:rsidRDefault="003655B9" w:rsidP="003655B9">
      <w:pPr>
        <w:jc w:val="both"/>
        <w:rPr>
          <w:rFonts w:ascii="Arial" w:hAnsi="Arial" w:cs="Arial"/>
          <w:sz w:val="24"/>
          <w:szCs w:val="24"/>
        </w:rPr>
      </w:pPr>
      <w:r w:rsidRPr="007C0BA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Secretaría de Desarrollo Social del Estado de Veracruz, con domicilio en Avenida Vista Hermosa, número 7, Fraccionamiento Valle Rubí Animas</w:t>
      </w:r>
      <w:r w:rsidR="00112707">
        <w:rPr>
          <w:rFonts w:ascii="Arial" w:hAnsi="Arial" w:cs="Arial"/>
          <w:sz w:val="24"/>
          <w:szCs w:val="24"/>
        </w:rPr>
        <w:t xml:space="preserve">, </w:t>
      </w:r>
      <w:r w:rsidR="006B21C6">
        <w:rPr>
          <w:rFonts w:ascii="Arial" w:hAnsi="Arial" w:cs="Arial"/>
          <w:sz w:val="24"/>
          <w:szCs w:val="24"/>
        </w:rPr>
        <w:t xml:space="preserve">código postal 91190, </w:t>
      </w:r>
      <w:r w:rsidR="00112707">
        <w:rPr>
          <w:rFonts w:ascii="Arial" w:hAnsi="Arial" w:cs="Arial"/>
          <w:sz w:val="24"/>
          <w:szCs w:val="24"/>
        </w:rPr>
        <w:t>de la ciudad de Xalapa, Veracruz</w:t>
      </w:r>
      <w:r>
        <w:rPr>
          <w:rFonts w:ascii="Arial" w:hAnsi="Arial" w:cs="Arial"/>
          <w:sz w:val="24"/>
          <w:szCs w:val="24"/>
        </w:rPr>
        <w:t>, es la responsable del tratamiento de los datos personales que nos proporcione</w:t>
      </w:r>
      <w:r w:rsidR="006B21C6">
        <w:rPr>
          <w:rFonts w:ascii="Arial" w:hAnsi="Arial" w:cs="Arial"/>
          <w:sz w:val="24"/>
          <w:szCs w:val="24"/>
        </w:rPr>
        <w:t xml:space="preserve">, los cuales serán protegidos conforme a lo dispuesto por </w:t>
      </w:r>
      <w:r w:rsidR="004B52A5">
        <w:rPr>
          <w:rFonts w:ascii="Arial" w:hAnsi="Arial" w:cs="Arial"/>
          <w:sz w:val="24"/>
          <w:szCs w:val="24"/>
        </w:rPr>
        <w:t xml:space="preserve">la </w:t>
      </w:r>
      <w:r w:rsidR="004B52A5" w:rsidRPr="006726C8">
        <w:rPr>
          <w:rFonts w:ascii="Arial" w:hAnsi="Arial" w:cs="Arial"/>
          <w:b/>
          <w:sz w:val="24"/>
          <w:szCs w:val="24"/>
        </w:rPr>
        <w:t xml:space="preserve">Ley 316 de Protección de Datos Personales en Posesión de Sujetos Obligados </w:t>
      </w:r>
      <w:r w:rsidR="009978CC" w:rsidRPr="006726C8">
        <w:rPr>
          <w:rFonts w:ascii="Arial" w:hAnsi="Arial" w:cs="Arial"/>
          <w:b/>
          <w:sz w:val="24"/>
          <w:szCs w:val="24"/>
        </w:rPr>
        <w:t>para el Estado de Veracruz</w:t>
      </w:r>
      <w:r w:rsidR="009978CC">
        <w:rPr>
          <w:rFonts w:ascii="Arial" w:hAnsi="Arial" w:cs="Arial"/>
          <w:sz w:val="24"/>
          <w:szCs w:val="24"/>
        </w:rPr>
        <w:t>, y demás normatividad que resulte aplicable</w:t>
      </w:r>
      <w:r>
        <w:rPr>
          <w:rFonts w:ascii="Arial" w:hAnsi="Arial" w:cs="Arial"/>
          <w:sz w:val="24"/>
          <w:szCs w:val="24"/>
        </w:rPr>
        <w:t>.</w:t>
      </w:r>
    </w:p>
    <w:p w:rsidR="003655B9" w:rsidRDefault="003655B9" w:rsidP="003655B9">
      <w:pPr>
        <w:rPr>
          <w:rFonts w:ascii="Arial" w:hAnsi="Arial" w:cs="Arial"/>
          <w:sz w:val="24"/>
          <w:szCs w:val="24"/>
        </w:rPr>
      </w:pPr>
    </w:p>
    <w:p w:rsidR="001675B8" w:rsidRDefault="001675B8" w:rsidP="003655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Finalidades del tratamiento</w:t>
      </w:r>
    </w:p>
    <w:p w:rsidR="0085685A" w:rsidRDefault="001675B8" w:rsidP="0085685A">
      <w:pPr>
        <w:jc w:val="both"/>
        <w:rPr>
          <w:rFonts w:ascii="Arial" w:hAnsi="Arial" w:cs="Arial"/>
          <w:sz w:val="24"/>
          <w:szCs w:val="24"/>
        </w:rPr>
      </w:pPr>
      <w:r w:rsidRPr="001675B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os datos personales que recabamos de usted, los utilizaremos para las siguientes finalidades</w:t>
      </w:r>
      <w:r w:rsidR="0085685A">
        <w:rPr>
          <w:rFonts w:ascii="Arial" w:hAnsi="Arial" w:cs="Arial"/>
          <w:sz w:val="24"/>
          <w:szCs w:val="24"/>
        </w:rPr>
        <w:t xml:space="preserve">: </w:t>
      </w:r>
      <w:r w:rsidR="00CD3B30">
        <w:rPr>
          <w:rFonts w:ascii="Arial" w:hAnsi="Arial" w:cs="Arial"/>
          <w:sz w:val="24"/>
          <w:szCs w:val="24"/>
        </w:rPr>
        <w:t xml:space="preserve">asignación de un área de adscripción, </w:t>
      </w:r>
      <w:r w:rsidR="00D54CEB">
        <w:rPr>
          <w:rFonts w:ascii="Arial" w:hAnsi="Arial" w:cs="Arial"/>
          <w:sz w:val="24"/>
          <w:szCs w:val="24"/>
        </w:rPr>
        <w:t xml:space="preserve">elaboración de credencial, </w:t>
      </w:r>
      <w:r w:rsidR="0085685A">
        <w:rPr>
          <w:rFonts w:ascii="Arial" w:hAnsi="Arial" w:cs="Arial"/>
          <w:sz w:val="24"/>
          <w:szCs w:val="24"/>
        </w:rPr>
        <w:t>registro</w:t>
      </w:r>
      <w:r w:rsidR="00CD3B30">
        <w:rPr>
          <w:rFonts w:ascii="Arial" w:hAnsi="Arial" w:cs="Arial"/>
          <w:sz w:val="24"/>
          <w:szCs w:val="24"/>
        </w:rPr>
        <w:t xml:space="preserve"> y</w:t>
      </w:r>
      <w:r w:rsidR="00D54CEB">
        <w:rPr>
          <w:rFonts w:ascii="Arial" w:hAnsi="Arial" w:cs="Arial"/>
          <w:sz w:val="24"/>
          <w:szCs w:val="24"/>
        </w:rPr>
        <w:t xml:space="preserve"> control de</w:t>
      </w:r>
      <w:r w:rsidR="0085685A">
        <w:rPr>
          <w:rFonts w:ascii="Arial" w:hAnsi="Arial" w:cs="Arial"/>
          <w:sz w:val="24"/>
          <w:szCs w:val="24"/>
        </w:rPr>
        <w:t xml:space="preserve"> asistencia</w:t>
      </w:r>
      <w:r w:rsidR="00CD3B30">
        <w:rPr>
          <w:rFonts w:ascii="Arial" w:hAnsi="Arial" w:cs="Arial"/>
          <w:sz w:val="24"/>
          <w:szCs w:val="24"/>
        </w:rPr>
        <w:t>; así mismo</w:t>
      </w:r>
      <w:r w:rsidR="00722943">
        <w:rPr>
          <w:rFonts w:ascii="Arial" w:hAnsi="Arial" w:cs="Arial"/>
          <w:sz w:val="24"/>
          <w:szCs w:val="24"/>
        </w:rPr>
        <w:t xml:space="preserve">  en caso de emergencias </w:t>
      </w:r>
      <w:r w:rsidR="00CD3B30">
        <w:rPr>
          <w:rFonts w:ascii="Arial" w:hAnsi="Arial" w:cs="Arial"/>
          <w:sz w:val="24"/>
          <w:szCs w:val="24"/>
        </w:rPr>
        <w:t xml:space="preserve">se dará </w:t>
      </w:r>
      <w:r w:rsidR="00722943">
        <w:rPr>
          <w:rFonts w:ascii="Arial" w:hAnsi="Arial" w:cs="Arial"/>
          <w:sz w:val="24"/>
          <w:szCs w:val="24"/>
        </w:rPr>
        <w:t>aviso a</w:t>
      </w:r>
      <w:r w:rsidR="00CD3B30">
        <w:rPr>
          <w:rFonts w:ascii="Arial" w:hAnsi="Arial" w:cs="Arial"/>
          <w:sz w:val="24"/>
          <w:szCs w:val="24"/>
        </w:rPr>
        <w:t>l contacto que haya designado</w:t>
      </w:r>
      <w:r w:rsidR="00722943">
        <w:rPr>
          <w:rFonts w:ascii="Arial" w:hAnsi="Arial" w:cs="Arial"/>
          <w:sz w:val="24"/>
          <w:szCs w:val="24"/>
        </w:rPr>
        <w:t xml:space="preserve"> y </w:t>
      </w:r>
      <w:r w:rsidR="00CD3B30">
        <w:rPr>
          <w:rFonts w:ascii="Arial" w:hAnsi="Arial" w:cs="Arial"/>
          <w:sz w:val="24"/>
          <w:szCs w:val="24"/>
        </w:rPr>
        <w:t xml:space="preserve">se </w:t>
      </w:r>
      <w:r w:rsidR="00722943">
        <w:rPr>
          <w:rFonts w:ascii="Arial" w:hAnsi="Arial" w:cs="Arial"/>
          <w:sz w:val="24"/>
          <w:szCs w:val="24"/>
        </w:rPr>
        <w:t>canalizar</w:t>
      </w:r>
      <w:r w:rsidR="00CD3B30">
        <w:rPr>
          <w:rFonts w:ascii="Arial" w:hAnsi="Arial" w:cs="Arial"/>
          <w:sz w:val="24"/>
          <w:szCs w:val="24"/>
        </w:rPr>
        <w:t>á</w:t>
      </w:r>
      <w:r w:rsidR="00722943">
        <w:rPr>
          <w:rFonts w:ascii="Arial" w:hAnsi="Arial" w:cs="Arial"/>
          <w:sz w:val="24"/>
          <w:szCs w:val="24"/>
        </w:rPr>
        <w:t xml:space="preserve"> con su médico titular</w:t>
      </w:r>
      <w:r w:rsidR="0085685A">
        <w:rPr>
          <w:rFonts w:ascii="Arial" w:hAnsi="Arial" w:cs="Arial"/>
          <w:sz w:val="24"/>
          <w:szCs w:val="24"/>
        </w:rPr>
        <w:t>; así mismo se comunica que no se efectuarán tratamientos adicionales.</w:t>
      </w:r>
    </w:p>
    <w:p w:rsidR="0085685A" w:rsidRDefault="0085685A" w:rsidP="001675B8">
      <w:pPr>
        <w:jc w:val="both"/>
        <w:rPr>
          <w:rFonts w:ascii="Arial" w:hAnsi="Arial" w:cs="Arial"/>
          <w:sz w:val="24"/>
          <w:szCs w:val="24"/>
        </w:rPr>
      </w:pPr>
    </w:p>
    <w:p w:rsidR="0085685A" w:rsidRDefault="0085685A" w:rsidP="001675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Datos personales recabados </w:t>
      </w:r>
    </w:p>
    <w:p w:rsidR="00B315B5" w:rsidRDefault="00F3026F" w:rsidP="001675B8">
      <w:pPr>
        <w:jc w:val="both"/>
        <w:rPr>
          <w:rFonts w:ascii="Arial" w:hAnsi="Arial" w:cs="Arial"/>
          <w:sz w:val="24"/>
          <w:szCs w:val="24"/>
        </w:rPr>
      </w:pPr>
      <w:r w:rsidRPr="00F3026F">
        <w:rPr>
          <w:rFonts w:ascii="Arial" w:hAnsi="Arial" w:cs="Arial"/>
          <w:sz w:val="24"/>
          <w:szCs w:val="24"/>
        </w:rPr>
        <w:t xml:space="preserve">Para las finalidades antes </w:t>
      </w:r>
      <w:r w:rsidR="00B315B5">
        <w:rPr>
          <w:rFonts w:ascii="Arial" w:hAnsi="Arial" w:cs="Arial"/>
          <w:sz w:val="24"/>
          <w:szCs w:val="24"/>
        </w:rPr>
        <w:t xml:space="preserve">señaladas se solicitarán los siguientes datos personales: </w:t>
      </w:r>
    </w:p>
    <w:p w:rsidR="00B315B5" w:rsidRDefault="00B315B5" w:rsidP="001675B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8"/>
        <w:gridCol w:w="4580"/>
      </w:tblGrid>
      <w:tr w:rsidR="00B315B5" w:rsidTr="0001500C">
        <w:tc>
          <w:tcPr>
            <w:tcW w:w="4248" w:type="dxa"/>
          </w:tcPr>
          <w:p w:rsidR="00B315B5" w:rsidRPr="00B315B5" w:rsidRDefault="00B315B5" w:rsidP="00B315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5B5">
              <w:rPr>
                <w:rFonts w:ascii="Arial" w:hAnsi="Arial" w:cs="Arial"/>
                <w:b/>
                <w:sz w:val="24"/>
                <w:szCs w:val="24"/>
              </w:rPr>
              <w:t>CATEGORIA</w:t>
            </w:r>
          </w:p>
        </w:tc>
        <w:tc>
          <w:tcPr>
            <w:tcW w:w="4580" w:type="dxa"/>
          </w:tcPr>
          <w:p w:rsidR="00B315B5" w:rsidRPr="00B315B5" w:rsidRDefault="00B315B5" w:rsidP="00B315B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15B5">
              <w:rPr>
                <w:rFonts w:ascii="Arial" w:hAnsi="Arial" w:cs="Arial"/>
                <w:b/>
                <w:sz w:val="24"/>
                <w:szCs w:val="24"/>
              </w:rPr>
              <w:t>TIPOS DE DATOS PERSONALES</w:t>
            </w:r>
          </w:p>
        </w:tc>
      </w:tr>
      <w:tr w:rsidR="00B315B5" w:rsidTr="0001500C">
        <w:tc>
          <w:tcPr>
            <w:tcW w:w="4248" w:type="dxa"/>
          </w:tcPr>
          <w:p w:rsidR="00B315B5" w:rsidRDefault="00611A56" w:rsidP="00611A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Datos identificativos</w:t>
            </w:r>
          </w:p>
        </w:tc>
        <w:tc>
          <w:tcPr>
            <w:tcW w:w="4580" w:type="dxa"/>
          </w:tcPr>
          <w:p w:rsidR="00611A56" w:rsidRDefault="00611A56" w:rsidP="00611A5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Fotografía </w:t>
            </w:r>
          </w:p>
          <w:p w:rsidR="00B315B5" w:rsidRDefault="00611A56" w:rsidP="00611A5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completo</w:t>
            </w:r>
          </w:p>
          <w:p w:rsidR="00694FAC" w:rsidRDefault="00CE1461" w:rsidP="00681A4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Sexo</w:t>
            </w:r>
          </w:p>
          <w:p w:rsidR="00681A4C" w:rsidRDefault="00681A4C" w:rsidP="00681A4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Domicilio </w:t>
            </w:r>
          </w:p>
          <w:p w:rsidR="00681A4C" w:rsidRDefault="00D54CEB" w:rsidP="00681A4C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</w:t>
            </w:r>
            <w:r w:rsidR="00681A4C">
              <w:rPr>
                <w:rFonts w:ascii="Arial" w:hAnsi="Arial" w:cs="Arial"/>
                <w:sz w:val="24"/>
                <w:szCs w:val="24"/>
              </w:rPr>
              <w:t xml:space="preserve">Teléfono </w:t>
            </w:r>
          </w:p>
          <w:p w:rsidR="00D86034" w:rsidRDefault="00681A4C" w:rsidP="00D54CE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</w:t>
            </w:r>
          </w:p>
          <w:p w:rsidR="00D54CEB" w:rsidRDefault="00D54CEB" w:rsidP="00D54CE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Número de Seguridad Social </w:t>
            </w:r>
          </w:p>
          <w:p w:rsidR="00D54CEB" w:rsidRDefault="00D54CEB" w:rsidP="00D54CE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Institución que brinda el Seguro</w:t>
            </w:r>
          </w:p>
          <w:p w:rsidR="00D54CEB" w:rsidRDefault="00D54CEB" w:rsidP="00D54CE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 del médico en caso de asistencia médica privada</w:t>
            </w:r>
          </w:p>
          <w:p w:rsidR="00D54CEB" w:rsidRDefault="00D54CEB" w:rsidP="00D54CE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 caso de emergencia (nombre de contacto)</w:t>
            </w:r>
          </w:p>
          <w:p w:rsidR="00D54CEB" w:rsidRPr="00D54CEB" w:rsidRDefault="00D54CEB" w:rsidP="00D54CE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Número telefónico del contacto para emergencias</w:t>
            </w:r>
          </w:p>
        </w:tc>
      </w:tr>
      <w:tr w:rsidR="00B315B5" w:rsidTr="00042253">
        <w:trPr>
          <w:trHeight w:val="1472"/>
        </w:trPr>
        <w:tc>
          <w:tcPr>
            <w:tcW w:w="4248" w:type="dxa"/>
          </w:tcPr>
          <w:p w:rsidR="00B315B5" w:rsidRDefault="001536F7" w:rsidP="001536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Datos Académicos</w:t>
            </w:r>
          </w:p>
        </w:tc>
        <w:tc>
          <w:tcPr>
            <w:tcW w:w="4580" w:type="dxa"/>
          </w:tcPr>
          <w:p w:rsidR="00020F55" w:rsidRDefault="00020F55" w:rsidP="001536F7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Nivel Académico </w:t>
            </w:r>
          </w:p>
          <w:p w:rsidR="00D54CEB" w:rsidRDefault="00D54CEB" w:rsidP="00D54CE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Modalidad Escolar</w:t>
            </w:r>
          </w:p>
          <w:p w:rsidR="00D54CEB" w:rsidRDefault="00D54CEB" w:rsidP="00D54CE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Grado que cursa </w:t>
            </w:r>
          </w:p>
          <w:p w:rsidR="00D54CEB" w:rsidRDefault="00D91994" w:rsidP="00D54CEB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Especialidad, Licenciatura o </w:t>
            </w:r>
            <w:r w:rsidR="00D54CEB">
              <w:rPr>
                <w:rFonts w:ascii="Arial" w:hAnsi="Arial" w:cs="Arial"/>
                <w:sz w:val="24"/>
                <w:szCs w:val="24"/>
              </w:rPr>
              <w:t>Carrera Técnica</w:t>
            </w:r>
          </w:p>
          <w:p w:rsidR="008D4293" w:rsidRPr="00C26B4D" w:rsidRDefault="00020F55" w:rsidP="00D54CEB">
            <w:pPr>
              <w:pStyle w:val="Prrafodelista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1675B8" w:rsidRDefault="00B315B5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5685A" w:rsidRPr="00F3026F">
        <w:rPr>
          <w:rFonts w:ascii="Arial" w:hAnsi="Arial" w:cs="Arial"/>
          <w:sz w:val="24"/>
          <w:szCs w:val="24"/>
        </w:rPr>
        <w:t xml:space="preserve"> </w:t>
      </w:r>
      <w:r w:rsidR="001675B8" w:rsidRPr="00F3026F">
        <w:rPr>
          <w:rFonts w:ascii="Arial" w:hAnsi="Arial" w:cs="Arial"/>
          <w:sz w:val="24"/>
          <w:szCs w:val="24"/>
        </w:rPr>
        <w:t xml:space="preserve">  </w:t>
      </w:r>
    </w:p>
    <w:p w:rsidR="00A422F9" w:rsidRPr="00A422F9" w:rsidRDefault="00A422F9" w:rsidP="001675B8">
      <w:pPr>
        <w:jc w:val="both"/>
        <w:rPr>
          <w:rFonts w:ascii="Arial" w:hAnsi="Arial" w:cs="Arial"/>
          <w:sz w:val="24"/>
          <w:szCs w:val="24"/>
        </w:rPr>
      </w:pPr>
      <w:r w:rsidRPr="00A422F9">
        <w:rPr>
          <w:rFonts w:ascii="Arial" w:hAnsi="Arial" w:cs="Arial"/>
          <w:sz w:val="24"/>
          <w:szCs w:val="24"/>
        </w:rPr>
        <w:lastRenderedPageBreak/>
        <w:t xml:space="preserve">Se informa que </w:t>
      </w:r>
      <w:r w:rsidR="00722943">
        <w:rPr>
          <w:rFonts w:ascii="Arial" w:hAnsi="Arial" w:cs="Arial"/>
          <w:sz w:val="24"/>
          <w:szCs w:val="24"/>
        </w:rPr>
        <w:t xml:space="preserve">no </w:t>
      </w:r>
      <w:r w:rsidRPr="00A422F9">
        <w:rPr>
          <w:rFonts w:ascii="Arial" w:hAnsi="Arial" w:cs="Arial"/>
          <w:sz w:val="24"/>
          <w:szCs w:val="24"/>
        </w:rPr>
        <w:t xml:space="preserve">se recaban datos personales sensibles.   </w:t>
      </w:r>
    </w:p>
    <w:p w:rsidR="00A422F9" w:rsidRDefault="00A422F9" w:rsidP="001675B8">
      <w:pPr>
        <w:jc w:val="both"/>
        <w:rPr>
          <w:rFonts w:ascii="Arial" w:hAnsi="Arial" w:cs="Arial"/>
          <w:b/>
          <w:sz w:val="24"/>
          <w:szCs w:val="24"/>
        </w:rPr>
      </w:pPr>
    </w:p>
    <w:p w:rsidR="00082D99" w:rsidRDefault="00082D99" w:rsidP="001675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Fundamento Legal</w:t>
      </w:r>
    </w:p>
    <w:p w:rsidR="00BD60E1" w:rsidRDefault="00BD60E1" w:rsidP="001675B8">
      <w:pPr>
        <w:jc w:val="both"/>
        <w:rPr>
          <w:rFonts w:ascii="Arial" w:hAnsi="Arial" w:cs="Arial"/>
          <w:sz w:val="24"/>
          <w:szCs w:val="24"/>
        </w:rPr>
      </w:pPr>
    </w:p>
    <w:p w:rsidR="00E70AF3" w:rsidRDefault="007E5B60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17 fracción II, del Reglamento Interior de la Secretaría de Desarrollo Social y </w:t>
      </w:r>
      <w:r w:rsidR="00BA4190">
        <w:rPr>
          <w:rFonts w:ascii="Arial" w:hAnsi="Arial" w:cs="Arial"/>
          <w:sz w:val="24"/>
          <w:szCs w:val="24"/>
        </w:rPr>
        <w:t>apartado de funciones del Titular del Departamento de Recursos Humanos, numeral 15 d</w:t>
      </w:r>
      <w:r>
        <w:rPr>
          <w:rFonts w:ascii="Arial" w:hAnsi="Arial" w:cs="Arial"/>
          <w:sz w:val="24"/>
          <w:szCs w:val="24"/>
        </w:rPr>
        <w:t xml:space="preserve">el </w:t>
      </w:r>
      <w:r w:rsidR="00E70AF3">
        <w:rPr>
          <w:rFonts w:ascii="Arial" w:hAnsi="Arial" w:cs="Arial"/>
          <w:sz w:val="24"/>
          <w:szCs w:val="24"/>
        </w:rPr>
        <w:t xml:space="preserve">Manual </w:t>
      </w:r>
      <w:r w:rsidR="00E70AF3" w:rsidRPr="0086355F">
        <w:rPr>
          <w:rFonts w:ascii="Arial" w:hAnsi="Arial" w:cs="Arial"/>
          <w:sz w:val="24"/>
          <w:szCs w:val="24"/>
        </w:rPr>
        <w:t>Específico de Organización Unidad Administrativa</w:t>
      </w:r>
      <w:r w:rsidR="0001500C">
        <w:rPr>
          <w:rFonts w:ascii="Arial" w:hAnsi="Arial" w:cs="Arial"/>
          <w:sz w:val="24"/>
          <w:szCs w:val="24"/>
        </w:rPr>
        <w:t xml:space="preserve">. </w:t>
      </w:r>
    </w:p>
    <w:p w:rsidR="00336F26" w:rsidRDefault="000B142A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C2969">
        <w:rPr>
          <w:rFonts w:ascii="Arial" w:hAnsi="Arial" w:cs="Arial"/>
          <w:sz w:val="24"/>
          <w:szCs w:val="24"/>
        </w:rPr>
        <w:t xml:space="preserve"> </w:t>
      </w:r>
    </w:p>
    <w:p w:rsidR="00336F26" w:rsidRDefault="00336F26" w:rsidP="001675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Transferencia de datos personales </w:t>
      </w:r>
    </w:p>
    <w:p w:rsidR="00336F26" w:rsidRDefault="00336F26" w:rsidP="001675B8">
      <w:pPr>
        <w:jc w:val="both"/>
        <w:rPr>
          <w:rFonts w:ascii="Arial" w:hAnsi="Arial" w:cs="Arial"/>
          <w:sz w:val="24"/>
          <w:szCs w:val="24"/>
        </w:rPr>
      </w:pPr>
      <w:r w:rsidRPr="00336F26">
        <w:rPr>
          <w:rFonts w:ascii="Arial" w:hAnsi="Arial" w:cs="Arial"/>
          <w:sz w:val="24"/>
          <w:szCs w:val="24"/>
        </w:rPr>
        <w:t xml:space="preserve">Le </w:t>
      </w:r>
      <w:r>
        <w:rPr>
          <w:rFonts w:ascii="Arial" w:hAnsi="Arial" w:cs="Arial"/>
          <w:sz w:val="24"/>
          <w:szCs w:val="24"/>
        </w:rPr>
        <w:t xml:space="preserve">informamos que sus datos personales </w:t>
      </w:r>
      <w:r w:rsidR="00D47D4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on compartidos con:</w:t>
      </w:r>
    </w:p>
    <w:p w:rsidR="00336F26" w:rsidRDefault="00336F26" w:rsidP="001675B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214" w:type="dxa"/>
        <w:tblInd w:w="-5" w:type="dxa"/>
        <w:tblLook w:val="04A0" w:firstRow="1" w:lastRow="0" w:firstColumn="1" w:lastColumn="0" w:noHBand="0" w:noVBand="1"/>
      </w:tblPr>
      <w:tblGrid>
        <w:gridCol w:w="4253"/>
        <w:gridCol w:w="1634"/>
        <w:gridCol w:w="3327"/>
      </w:tblGrid>
      <w:tr w:rsidR="00336F26" w:rsidTr="00042253">
        <w:tc>
          <w:tcPr>
            <w:tcW w:w="4253" w:type="dxa"/>
          </w:tcPr>
          <w:p w:rsidR="00336F26" w:rsidRPr="00336F26" w:rsidRDefault="00336F26" w:rsidP="00336F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DESTINATARIO DE LOS DATOS PERSONALES</w:t>
            </w:r>
          </w:p>
        </w:tc>
        <w:tc>
          <w:tcPr>
            <w:tcW w:w="1634" w:type="dxa"/>
          </w:tcPr>
          <w:p w:rsidR="00336F26" w:rsidRPr="00336F26" w:rsidRDefault="00336F26" w:rsidP="00336F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F26">
              <w:rPr>
                <w:rFonts w:ascii="Arial" w:hAnsi="Arial" w:cs="Arial"/>
                <w:b/>
                <w:sz w:val="24"/>
                <w:szCs w:val="24"/>
              </w:rPr>
              <w:t>PAÍS</w:t>
            </w:r>
          </w:p>
        </w:tc>
        <w:tc>
          <w:tcPr>
            <w:tcW w:w="3327" w:type="dxa"/>
          </w:tcPr>
          <w:p w:rsidR="00336F26" w:rsidRPr="00336F26" w:rsidRDefault="00336F26" w:rsidP="00336F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6F26">
              <w:rPr>
                <w:rFonts w:ascii="Arial" w:hAnsi="Arial" w:cs="Arial"/>
                <w:b/>
                <w:sz w:val="24"/>
                <w:szCs w:val="24"/>
              </w:rPr>
              <w:t>FINALIDAD</w:t>
            </w:r>
          </w:p>
        </w:tc>
      </w:tr>
      <w:tr w:rsidR="00FB3B35" w:rsidTr="00042253">
        <w:tc>
          <w:tcPr>
            <w:tcW w:w="4253" w:type="dxa"/>
          </w:tcPr>
          <w:p w:rsidR="00FB3B35" w:rsidRDefault="00FB3B35" w:rsidP="00167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Órgano de Control Interno</w:t>
            </w:r>
          </w:p>
        </w:tc>
        <w:tc>
          <w:tcPr>
            <w:tcW w:w="1634" w:type="dxa"/>
          </w:tcPr>
          <w:p w:rsidR="00FB3B35" w:rsidRDefault="00FB3B35" w:rsidP="00846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México</w:t>
            </w:r>
          </w:p>
        </w:tc>
        <w:tc>
          <w:tcPr>
            <w:tcW w:w="3327" w:type="dxa"/>
          </w:tcPr>
          <w:p w:rsidR="00FB3B35" w:rsidRDefault="00FB3B35" w:rsidP="00167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Fiscalización</w:t>
            </w:r>
          </w:p>
        </w:tc>
      </w:tr>
      <w:tr w:rsidR="00FB3B35" w:rsidTr="00042253">
        <w:tc>
          <w:tcPr>
            <w:tcW w:w="4253" w:type="dxa"/>
          </w:tcPr>
          <w:p w:rsidR="00FB3B35" w:rsidRDefault="00FB3B35" w:rsidP="00167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Instituto Nacional de Estadística y Geografía </w:t>
            </w:r>
          </w:p>
        </w:tc>
        <w:tc>
          <w:tcPr>
            <w:tcW w:w="1634" w:type="dxa"/>
          </w:tcPr>
          <w:p w:rsidR="00FB3B35" w:rsidRDefault="00FB3B35" w:rsidP="00846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México</w:t>
            </w:r>
          </w:p>
        </w:tc>
        <w:tc>
          <w:tcPr>
            <w:tcW w:w="3327" w:type="dxa"/>
          </w:tcPr>
          <w:p w:rsidR="00FB3B35" w:rsidRDefault="00FB3B35" w:rsidP="00167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Datos  Descriptivos Estadísticos </w:t>
            </w:r>
          </w:p>
        </w:tc>
      </w:tr>
      <w:tr w:rsidR="00DD30AD" w:rsidTr="00042253">
        <w:tc>
          <w:tcPr>
            <w:tcW w:w="4253" w:type="dxa"/>
          </w:tcPr>
          <w:p w:rsidR="00DD30AD" w:rsidRDefault="00DD30AD" w:rsidP="00167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Autoridades Jurisdiccionales Estatales o Federales</w:t>
            </w:r>
          </w:p>
        </w:tc>
        <w:tc>
          <w:tcPr>
            <w:tcW w:w="1634" w:type="dxa"/>
          </w:tcPr>
          <w:p w:rsidR="00DD30AD" w:rsidRDefault="00DD30AD" w:rsidP="00846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México</w:t>
            </w:r>
          </w:p>
        </w:tc>
        <w:tc>
          <w:tcPr>
            <w:tcW w:w="3327" w:type="dxa"/>
          </w:tcPr>
          <w:p w:rsidR="00DD30AD" w:rsidRDefault="00DD30AD" w:rsidP="00DD30A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Cumplimiento de mandamiento Judicial, fundado y motivado </w:t>
            </w:r>
          </w:p>
        </w:tc>
      </w:tr>
    </w:tbl>
    <w:p w:rsidR="00E048B8" w:rsidRDefault="00E048B8" w:rsidP="001675B8">
      <w:pPr>
        <w:jc w:val="both"/>
        <w:rPr>
          <w:rFonts w:ascii="Arial" w:hAnsi="Arial" w:cs="Arial"/>
          <w:sz w:val="24"/>
          <w:szCs w:val="24"/>
        </w:rPr>
      </w:pPr>
    </w:p>
    <w:p w:rsidR="00E048B8" w:rsidRDefault="00D04208" w:rsidP="001675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Derechos ARCO</w:t>
      </w:r>
    </w:p>
    <w:p w:rsidR="0017705F" w:rsidRDefault="00C936FA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Usted tiene derecho a conocer qué datos personales se tienen de usted, para qué se utilizan y las condiciones del uso que les damos (Acceso). Asimismo es su derecho solicitar la corrección </w:t>
      </w:r>
      <w:r w:rsidR="001561FF">
        <w:rPr>
          <w:rFonts w:ascii="Arial" w:hAnsi="Arial" w:cs="Arial"/>
          <w:sz w:val="24"/>
          <w:szCs w:val="24"/>
        </w:rPr>
        <w:t xml:space="preserve">de su información personal </w:t>
      </w:r>
      <w:r w:rsidR="0017705F">
        <w:rPr>
          <w:rFonts w:ascii="Arial" w:hAnsi="Arial" w:cs="Arial"/>
          <w:sz w:val="24"/>
          <w:szCs w:val="24"/>
        </w:rPr>
        <w:t>en caso de que esté desactualizada, sea inexacta incompleta (Rectificación); que la eliminemos de nuestros registros o base de datos cuando considere que la misma no está siendo utilizada conforme a los principios, deberes y obligaciones previstas en la ley (Cancelación); así como oponerse al uso de sus datos personales para fines específicos (Oposición). Estos derechos se conocen como derechos de ARCO</w:t>
      </w:r>
      <w:r w:rsidR="0031402A">
        <w:rPr>
          <w:rFonts w:ascii="Arial" w:hAnsi="Arial" w:cs="Arial"/>
          <w:sz w:val="24"/>
          <w:szCs w:val="24"/>
        </w:rPr>
        <w:t>.</w:t>
      </w:r>
      <w:r w:rsidR="0017705F">
        <w:rPr>
          <w:rFonts w:ascii="Arial" w:hAnsi="Arial" w:cs="Arial"/>
          <w:sz w:val="24"/>
          <w:szCs w:val="24"/>
        </w:rPr>
        <w:t xml:space="preserve">      </w:t>
      </w:r>
    </w:p>
    <w:p w:rsidR="00C936FA" w:rsidRDefault="0017705F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C936FA">
        <w:rPr>
          <w:rFonts w:ascii="Arial" w:hAnsi="Arial" w:cs="Arial"/>
          <w:sz w:val="24"/>
          <w:szCs w:val="24"/>
        </w:rPr>
        <w:t xml:space="preserve">    </w:t>
      </w:r>
    </w:p>
    <w:p w:rsidR="00C34123" w:rsidRDefault="00E048B8" w:rsidP="001675B8">
      <w:pPr>
        <w:jc w:val="both"/>
        <w:rPr>
          <w:rFonts w:ascii="Arial" w:hAnsi="Arial" w:cs="Arial"/>
          <w:sz w:val="24"/>
          <w:szCs w:val="24"/>
        </w:rPr>
      </w:pPr>
      <w:r w:rsidRPr="00E048B8">
        <w:rPr>
          <w:rFonts w:ascii="Arial" w:hAnsi="Arial" w:cs="Arial"/>
          <w:sz w:val="24"/>
          <w:szCs w:val="24"/>
        </w:rPr>
        <w:t>Para el ejercicio de cualquiera de los derechos ARCO</w:t>
      </w:r>
      <w:r w:rsidR="00C34123">
        <w:rPr>
          <w:rFonts w:ascii="Arial" w:hAnsi="Arial" w:cs="Arial"/>
          <w:sz w:val="24"/>
          <w:szCs w:val="24"/>
        </w:rPr>
        <w:t xml:space="preserve"> usted podrá presentar solicitud  por escrito ante la Unidad de Transparencia, o  por corr</w:t>
      </w:r>
      <w:r w:rsidR="006178E3">
        <w:rPr>
          <w:rFonts w:ascii="Arial" w:hAnsi="Arial" w:cs="Arial"/>
          <w:sz w:val="24"/>
          <w:szCs w:val="24"/>
        </w:rPr>
        <w:t>eo electrónico a la dirección sedesol_uaip@veracruz.gob.mx</w:t>
      </w:r>
    </w:p>
    <w:p w:rsidR="00C34123" w:rsidRDefault="00C34123" w:rsidP="001675B8">
      <w:pPr>
        <w:jc w:val="both"/>
        <w:rPr>
          <w:rFonts w:ascii="Arial" w:hAnsi="Arial" w:cs="Arial"/>
          <w:sz w:val="24"/>
          <w:szCs w:val="24"/>
        </w:rPr>
      </w:pPr>
    </w:p>
    <w:p w:rsidR="00C34123" w:rsidRDefault="00C34123" w:rsidP="001675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Datos de la Unidad de Transparencia </w:t>
      </w:r>
    </w:p>
    <w:p w:rsidR="00C34123" w:rsidRPr="00C34123" w:rsidRDefault="00C34123" w:rsidP="001675B8">
      <w:pPr>
        <w:jc w:val="both"/>
        <w:rPr>
          <w:rFonts w:ascii="Arial" w:hAnsi="Arial" w:cs="Arial"/>
          <w:sz w:val="24"/>
          <w:szCs w:val="24"/>
        </w:rPr>
      </w:pPr>
      <w:r w:rsidRPr="00C34123">
        <w:rPr>
          <w:rFonts w:ascii="Arial" w:hAnsi="Arial" w:cs="Arial"/>
          <w:sz w:val="24"/>
          <w:szCs w:val="24"/>
        </w:rPr>
        <w:t>Domicilio:</w:t>
      </w:r>
      <w:r w:rsidR="00DC5579">
        <w:rPr>
          <w:rFonts w:ascii="Arial" w:hAnsi="Arial" w:cs="Arial"/>
          <w:sz w:val="24"/>
          <w:szCs w:val="24"/>
        </w:rPr>
        <w:t xml:space="preserve"> Avenida Vista Hermosa, número </w:t>
      </w:r>
      <w:r w:rsidR="00A00769">
        <w:rPr>
          <w:rFonts w:ascii="Arial" w:hAnsi="Arial" w:cs="Arial"/>
          <w:sz w:val="24"/>
          <w:szCs w:val="24"/>
        </w:rPr>
        <w:t>5</w:t>
      </w:r>
      <w:r w:rsidR="00DC5579">
        <w:rPr>
          <w:rFonts w:ascii="Arial" w:hAnsi="Arial" w:cs="Arial"/>
          <w:sz w:val="24"/>
          <w:szCs w:val="24"/>
        </w:rPr>
        <w:t xml:space="preserve">, Fraccionamiento Valle Rubí Animas Xalapa, Veracruz, C.P. 91190 </w:t>
      </w:r>
      <w:r w:rsidRPr="00C34123">
        <w:rPr>
          <w:rFonts w:ascii="Arial" w:hAnsi="Arial" w:cs="Arial"/>
          <w:sz w:val="24"/>
          <w:szCs w:val="24"/>
        </w:rPr>
        <w:t xml:space="preserve">  </w:t>
      </w:r>
    </w:p>
    <w:p w:rsidR="00DC5579" w:rsidRDefault="00DC5579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Teléfono: (228) 8127978 ext. 215</w:t>
      </w:r>
    </w:p>
    <w:p w:rsidR="00E048B8" w:rsidRDefault="00DC5579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Correo electrónico instituciona</w:t>
      </w:r>
      <w:r w:rsidR="006178E3">
        <w:rPr>
          <w:rFonts w:ascii="Arial" w:hAnsi="Arial" w:cs="Arial"/>
          <w:sz w:val="24"/>
          <w:szCs w:val="24"/>
        </w:rPr>
        <w:t>l: sedesol_uaip@veracruz.gob.mx</w:t>
      </w:r>
    </w:p>
    <w:p w:rsidR="00DC5579" w:rsidRDefault="00DC5579" w:rsidP="001675B8">
      <w:pPr>
        <w:jc w:val="both"/>
        <w:rPr>
          <w:rFonts w:ascii="Arial" w:hAnsi="Arial" w:cs="Arial"/>
          <w:sz w:val="24"/>
          <w:szCs w:val="24"/>
        </w:rPr>
      </w:pPr>
    </w:p>
    <w:p w:rsidR="00DC5579" w:rsidRDefault="00DC5579" w:rsidP="001675B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Cambios al Aviso de Privacidad</w:t>
      </w:r>
    </w:p>
    <w:p w:rsidR="00EB5C31" w:rsidRPr="007F70B1" w:rsidRDefault="007F70B1" w:rsidP="001675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caso de realizar alguna modificación al Aviso </w:t>
      </w:r>
      <w:r w:rsidR="00A26054">
        <w:rPr>
          <w:rFonts w:ascii="Arial" w:hAnsi="Arial" w:cs="Arial"/>
          <w:sz w:val="24"/>
          <w:szCs w:val="24"/>
        </w:rPr>
        <w:t xml:space="preserve">de Privacidad, se le hará de su </w:t>
      </w:r>
      <w:r>
        <w:rPr>
          <w:rFonts w:ascii="Arial" w:hAnsi="Arial" w:cs="Arial"/>
          <w:sz w:val="24"/>
          <w:szCs w:val="24"/>
        </w:rPr>
        <w:t>conocimiento</w:t>
      </w:r>
      <w:r w:rsidR="0008147B">
        <w:rPr>
          <w:rFonts w:ascii="Arial" w:hAnsi="Arial" w:cs="Arial"/>
          <w:sz w:val="24"/>
          <w:szCs w:val="24"/>
        </w:rPr>
        <w:t xml:space="preserve"> a través del po</w:t>
      </w:r>
      <w:r w:rsidR="003B759F">
        <w:rPr>
          <w:rFonts w:ascii="Arial" w:hAnsi="Arial" w:cs="Arial"/>
          <w:sz w:val="24"/>
          <w:szCs w:val="24"/>
        </w:rPr>
        <w:t>r</w:t>
      </w:r>
      <w:r w:rsidR="0008147B">
        <w:rPr>
          <w:rFonts w:ascii="Arial" w:hAnsi="Arial" w:cs="Arial"/>
          <w:sz w:val="24"/>
          <w:szCs w:val="24"/>
        </w:rPr>
        <w:t>tal de la Secretaría:</w:t>
      </w:r>
      <w:r w:rsidR="00A26054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9B1090" w:rsidRPr="00CD30BA">
          <w:rPr>
            <w:rStyle w:val="Hipervnculo"/>
            <w:rFonts w:ascii="Arial" w:hAnsi="Arial" w:cs="Arial"/>
            <w:sz w:val="24"/>
            <w:szCs w:val="24"/>
          </w:rPr>
          <w:t>http://www.veracruz.gob.mx/desarrollosocial</w:t>
        </w:r>
      </w:hyperlink>
      <w:r w:rsidR="009B1090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sectPr w:rsidR="00EB5C31" w:rsidRPr="007F70B1" w:rsidSect="00042253">
      <w:headerReference w:type="default" r:id="rId9"/>
      <w:footerReference w:type="default" r:id="rId10"/>
      <w:pgSz w:w="12240" w:h="15840"/>
      <w:pgMar w:top="1417" w:right="1325" w:bottom="1135" w:left="1701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E6F" w:rsidRDefault="00642E6F" w:rsidP="00D0519A">
      <w:r>
        <w:separator/>
      </w:r>
    </w:p>
  </w:endnote>
  <w:endnote w:type="continuationSeparator" w:id="0">
    <w:p w:rsidR="00642E6F" w:rsidRDefault="00642E6F" w:rsidP="00D0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nton">
    <w:panose1 w:val="000000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nton SemiBold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Panton ExtraBold">
    <w:altName w:val="Arial"/>
    <w:panose1 w:val="00000000000000000000"/>
    <w:charset w:val="00"/>
    <w:family w:val="modern"/>
    <w:notTrueType/>
    <w:pitch w:val="variable"/>
    <w:sig w:usb0="00000001" w:usb1="400020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9A" w:rsidRDefault="00D0519A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BC84925" wp14:editId="5DAAE5A2">
          <wp:simplePos x="0" y="0"/>
          <wp:positionH relativeFrom="column">
            <wp:posOffset>-1226461</wp:posOffset>
          </wp:positionH>
          <wp:positionV relativeFrom="paragraph">
            <wp:posOffset>-328930</wp:posOffset>
          </wp:positionV>
          <wp:extent cx="7797800" cy="97409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_ofigob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s">
          <w:drawing>
            <wp:anchor distT="152400" distB="152400" distL="152400" distR="152400" simplePos="0" relativeHeight="251661312" behindDoc="0" locked="0" layoutInCell="1" allowOverlap="1" wp14:anchorId="0FEFFC92" wp14:editId="04B91787">
              <wp:simplePos x="0" y="0"/>
              <wp:positionH relativeFrom="page">
                <wp:posOffset>598170</wp:posOffset>
              </wp:positionH>
              <wp:positionV relativeFrom="page">
                <wp:posOffset>9050020</wp:posOffset>
              </wp:positionV>
              <wp:extent cx="2094865" cy="914400"/>
              <wp:effectExtent l="0" t="0" r="0" b="0"/>
              <wp:wrapTopAndBottom/>
              <wp:docPr id="1073741830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94865" cy="9144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D0519A" w:rsidRDefault="00D0519A" w:rsidP="00D0519A">
                          <w:pPr>
                            <w:pStyle w:val="Cuerpo"/>
                          </w:pPr>
                          <w:r>
                            <w:rPr>
                              <w:rStyle w:val="Ninguno"/>
                              <w:rFonts w:ascii="Panton SemiBold" w:hAnsi="Panton SemiBold"/>
                              <w:sz w:val="20"/>
                              <w:szCs w:val="20"/>
                            </w:rPr>
                            <w:t>Av. Vista Hermosa #7, Col. Valle Rubí Animas, C.P. 91190, Xalapa, Veracruz</w:t>
                          </w:r>
                          <w:r>
                            <w:rPr>
                              <w:rStyle w:val="Ninguno"/>
                              <w:rFonts w:ascii="Arial Unicode MS" w:hAnsi="Arial Unicode MS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Style w:val="Ninguno"/>
                              <w:rFonts w:ascii="Panton SemiBold" w:hAnsi="Panton SemiBold"/>
                              <w:sz w:val="20"/>
                              <w:szCs w:val="20"/>
                            </w:rPr>
                            <w:t>Tel. 01 228 8127980</w:t>
                          </w:r>
                          <w:r>
                            <w:rPr>
                              <w:rStyle w:val="Ninguno"/>
                              <w:rFonts w:ascii="Arial Unicode MS" w:hAnsi="Arial Unicode MS"/>
                              <w:sz w:val="20"/>
                              <w:szCs w:val="20"/>
                            </w:rPr>
                            <w:br/>
                          </w:r>
                          <w:hyperlink r:id="rId2" w:history="1">
                            <w:r>
                              <w:rPr>
                                <w:rStyle w:val="Hyperlink0"/>
                                <w:rFonts w:ascii="Panton ExtraBold" w:hAnsi="Panton ExtraBold"/>
                              </w:rPr>
                              <w:t>www.veracruz.gob.mx</w:t>
                            </w:r>
                          </w:hyperlink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EFFC9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margin-left:47.1pt;margin-top:712.6pt;width:164.95pt;height:1in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" filled="f" stroked="f" strokeweight="1pt">
              <v:stroke miterlimit="4"/>
              <v:path arrowok="t"/>
              <v:textbox inset="4pt,4pt,4pt,4pt">
                <w:txbxContent>
                  <w:p w:rsidR="00D0519A" w:rsidRDefault="00D0519A" w:rsidP="00D0519A">
                    <w:pPr>
                      <w:pStyle w:val="Cuerpo"/>
                    </w:pPr>
                    <w:r>
                      <w:rPr>
                        <w:rStyle w:val="Ninguno"/>
                        <w:rFonts w:ascii="Panton SemiBold" w:hAnsi="Panton SemiBold"/>
                        <w:sz w:val="20"/>
                        <w:szCs w:val="20"/>
                      </w:rPr>
                      <w:t>Av. Vista Hermosa #7, Col. Valle Rubí Animas, C.P. 91190, Xalapa, Veracruz</w:t>
                    </w:r>
                    <w:r>
                      <w:rPr>
                        <w:rStyle w:val="Ninguno"/>
                        <w:rFonts w:ascii="Arial Unicode MS" w:hAnsi="Arial Unicode MS"/>
                        <w:sz w:val="20"/>
                        <w:szCs w:val="20"/>
                      </w:rPr>
                      <w:br/>
                    </w:r>
                    <w:r>
                      <w:rPr>
                        <w:rStyle w:val="Ninguno"/>
                        <w:rFonts w:ascii="Panton SemiBold" w:hAnsi="Panton SemiBold"/>
                        <w:sz w:val="20"/>
                        <w:szCs w:val="20"/>
                      </w:rPr>
                      <w:t>Tel. 01 228 8127980</w:t>
                    </w:r>
                    <w:r>
                      <w:rPr>
                        <w:rStyle w:val="Ninguno"/>
                        <w:rFonts w:ascii="Arial Unicode MS" w:hAnsi="Arial Unicode MS"/>
                        <w:sz w:val="20"/>
                        <w:szCs w:val="20"/>
                      </w:rPr>
                      <w:br/>
                    </w:r>
                    <w:hyperlink r:id="rId3" w:history="1">
                      <w:r>
                        <w:rPr>
                          <w:rStyle w:val="Hyperlink0"/>
                          <w:rFonts w:ascii="Panton ExtraBold" w:hAnsi="Panton ExtraBold"/>
                        </w:rPr>
                        <w:t>www.veracruz.gob.mx</w:t>
                      </w:r>
                    </w:hyperlink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E6F" w:rsidRDefault="00642E6F" w:rsidP="00D0519A">
      <w:r>
        <w:separator/>
      </w:r>
    </w:p>
  </w:footnote>
  <w:footnote w:type="continuationSeparator" w:id="0">
    <w:p w:rsidR="00642E6F" w:rsidRDefault="00642E6F" w:rsidP="00D05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519A" w:rsidRDefault="00D0519A" w:rsidP="00D0519A">
    <w:pPr>
      <w:pStyle w:val="Encabezado"/>
      <w:ind w:left="-426" w:hanging="426"/>
    </w:pPr>
    <w:r>
      <w:rPr>
        <w:noProof/>
        <w:lang w:eastAsia="es-MX"/>
      </w:rPr>
      <w:drawing>
        <wp:inline distT="0" distB="0" distL="0" distR="0" wp14:anchorId="078FBC84" wp14:editId="303FCF4C">
          <wp:extent cx="6909758" cy="724619"/>
          <wp:effectExtent l="0" t="0" r="571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9" t="36053" r="11009" b="4787"/>
                  <a:stretch>
                    <a:fillRect/>
                  </a:stretch>
                </pic:blipFill>
                <pic:spPr bwMode="auto">
                  <a:xfrm>
                    <a:off x="0" y="0"/>
                    <a:ext cx="6910559" cy="724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F7ED3"/>
    <w:multiLevelType w:val="hybridMultilevel"/>
    <w:tmpl w:val="595C8F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671A1"/>
    <w:multiLevelType w:val="hybridMultilevel"/>
    <w:tmpl w:val="1BBA1A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A3652"/>
    <w:multiLevelType w:val="hybridMultilevel"/>
    <w:tmpl w:val="3A8689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AA2632"/>
    <w:multiLevelType w:val="hybridMultilevel"/>
    <w:tmpl w:val="01625E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A9"/>
    <w:rsid w:val="0001500C"/>
    <w:rsid w:val="00020F55"/>
    <w:rsid w:val="000211BD"/>
    <w:rsid w:val="00035C69"/>
    <w:rsid w:val="00036EDD"/>
    <w:rsid w:val="00042253"/>
    <w:rsid w:val="00070838"/>
    <w:rsid w:val="0008048F"/>
    <w:rsid w:val="0008147B"/>
    <w:rsid w:val="00082D99"/>
    <w:rsid w:val="00097EE9"/>
    <w:rsid w:val="000A6AF4"/>
    <w:rsid w:val="000B0C58"/>
    <w:rsid w:val="000B142A"/>
    <w:rsid w:val="000D4B98"/>
    <w:rsid w:val="000F2B8C"/>
    <w:rsid w:val="00107E04"/>
    <w:rsid w:val="00112707"/>
    <w:rsid w:val="001536F7"/>
    <w:rsid w:val="001561FF"/>
    <w:rsid w:val="001675B8"/>
    <w:rsid w:val="0017705F"/>
    <w:rsid w:val="001864B4"/>
    <w:rsid w:val="001E0503"/>
    <w:rsid w:val="00210654"/>
    <w:rsid w:val="00234B58"/>
    <w:rsid w:val="00240D7B"/>
    <w:rsid w:val="00250B70"/>
    <w:rsid w:val="00256F0E"/>
    <w:rsid w:val="00270CAD"/>
    <w:rsid w:val="00284299"/>
    <w:rsid w:val="002A200F"/>
    <w:rsid w:val="002C6208"/>
    <w:rsid w:val="002D6090"/>
    <w:rsid w:val="002F5675"/>
    <w:rsid w:val="0031402A"/>
    <w:rsid w:val="00336F26"/>
    <w:rsid w:val="00354363"/>
    <w:rsid w:val="00364BC2"/>
    <w:rsid w:val="003655B9"/>
    <w:rsid w:val="003B759F"/>
    <w:rsid w:val="003C2A1B"/>
    <w:rsid w:val="004050D7"/>
    <w:rsid w:val="00463142"/>
    <w:rsid w:val="0047580F"/>
    <w:rsid w:val="00475B2C"/>
    <w:rsid w:val="00487DB2"/>
    <w:rsid w:val="004B3C78"/>
    <w:rsid w:val="004B52A5"/>
    <w:rsid w:val="004D12F4"/>
    <w:rsid w:val="004D17E2"/>
    <w:rsid w:val="004D4505"/>
    <w:rsid w:val="004E41E8"/>
    <w:rsid w:val="00502882"/>
    <w:rsid w:val="00605B53"/>
    <w:rsid w:val="00611A56"/>
    <w:rsid w:val="006178E3"/>
    <w:rsid w:val="006200BE"/>
    <w:rsid w:val="0064169F"/>
    <w:rsid w:val="00642E6F"/>
    <w:rsid w:val="00662FBC"/>
    <w:rsid w:val="006726C8"/>
    <w:rsid w:val="00681A4C"/>
    <w:rsid w:val="00694FAC"/>
    <w:rsid w:val="006A27FB"/>
    <w:rsid w:val="006B21C6"/>
    <w:rsid w:val="006D19AB"/>
    <w:rsid w:val="006E03CF"/>
    <w:rsid w:val="00705430"/>
    <w:rsid w:val="007216CF"/>
    <w:rsid w:val="00722943"/>
    <w:rsid w:val="007331A7"/>
    <w:rsid w:val="00767C14"/>
    <w:rsid w:val="00784A6C"/>
    <w:rsid w:val="0078797C"/>
    <w:rsid w:val="00792B3E"/>
    <w:rsid w:val="007A2DA4"/>
    <w:rsid w:val="007C05E5"/>
    <w:rsid w:val="007C0BA9"/>
    <w:rsid w:val="007C1CAC"/>
    <w:rsid w:val="007D5211"/>
    <w:rsid w:val="007E5B60"/>
    <w:rsid w:val="007F25F7"/>
    <w:rsid w:val="007F70B1"/>
    <w:rsid w:val="00821661"/>
    <w:rsid w:val="0085685A"/>
    <w:rsid w:val="0086355F"/>
    <w:rsid w:val="008774DA"/>
    <w:rsid w:val="00892A10"/>
    <w:rsid w:val="00895306"/>
    <w:rsid w:val="008C5974"/>
    <w:rsid w:val="008D4293"/>
    <w:rsid w:val="008F152B"/>
    <w:rsid w:val="009027D3"/>
    <w:rsid w:val="00904E68"/>
    <w:rsid w:val="00931758"/>
    <w:rsid w:val="00957055"/>
    <w:rsid w:val="009978CC"/>
    <w:rsid w:val="009B1090"/>
    <w:rsid w:val="009C2969"/>
    <w:rsid w:val="009D1C35"/>
    <w:rsid w:val="009E1477"/>
    <w:rsid w:val="00A00769"/>
    <w:rsid w:val="00A0695E"/>
    <w:rsid w:val="00A17072"/>
    <w:rsid w:val="00A20B58"/>
    <w:rsid w:val="00A26054"/>
    <w:rsid w:val="00A31B3D"/>
    <w:rsid w:val="00A422F9"/>
    <w:rsid w:val="00A4238F"/>
    <w:rsid w:val="00A52D58"/>
    <w:rsid w:val="00A77EBB"/>
    <w:rsid w:val="00A86DA6"/>
    <w:rsid w:val="00AD2F09"/>
    <w:rsid w:val="00B315B5"/>
    <w:rsid w:val="00B614F8"/>
    <w:rsid w:val="00BA4190"/>
    <w:rsid w:val="00BC0A88"/>
    <w:rsid w:val="00BC7E6C"/>
    <w:rsid w:val="00BD60E1"/>
    <w:rsid w:val="00C26B4D"/>
    <w:rsid w:val="00C34123"/>
    <w:rsid w:val="00C90C9B"/>
    <w:rsid w:val="00C936FA"/>
    <w:rsid w:val="00C965BA"/>
    <w:rsid w:val="00C96E7B"/>
    <w:rsid w:val="00CD25FF"/>
    <w:rsid w:val="00CD3B30"/>
    <w:rsid w:val="00CE1142"/>
    <w:rsid w:val="00CE1461"/>
    <w:rsid w:val="00CE570A"/>
    <w:rsid w:val="00D04208"/>
    <w:rsid w:val="00D0519A"/>
    <w:rsid w:val="00D12A3B"/>
    <w:rsid w:val="00D47D43"/>
    <w:rsid w:val="00D54CEB"/>
    <w:rsid w:val="00D75C36"/>
    <w:rsid w:val="00D7666E"/>
    <w:rsid w:val="00D83C16"/>
    <w:rsid w:val="00D86034"/>
    <w:rsid w:val="00D91994"/>
    <w:rsid w:val="00D974BB"/>
    <w:rsid w:val="00DA1D0B"/>
    <w:rsid w:val="00DA523F"/>
    <w:rsid w:val="00DB2AF0"/>
    <w:rsid w:val="00DC5579"/>
    <w:rsid w:val="00DD30AD"/>
    <w:rsid w:val="00DD7241"/>
    <w:rsid w:val="00E048B8"/>
    <w:rsid w:val="00E22A4F"/>
    <w:rsid w:val="00E232C9"/>
    <w:rsid w:val="00E33D82"/>
    <w:rsid w:val="00E55F73"/>
    <w:rsid w:val="00E64CCA"/>
    <w:rsid w:val="00E70AF3"/>
    <w:rsid w:val="00EA02A1"/>
    <w:rsid w:val="00EA071C"/>
    <w:rsid w:val="00EB5C31"/>
    <w:rsid w:val="00F116FA"/>
    <w:rsid w:val="00F3026F"/>
    <w:rsid w:val="00F4573F"/>
    <w:rsid w:val="00F863A4"/>
    <w:rsid w:val="00FA0CEE"/>
    <w:rsid w:val="00FA70B8"/>
    <w:rsid w:val="00FB01AC"/>
    <w:rsid w:val="00FB3B35"/>
    <w:rsid w:val="00FC4D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54856-0046-4C36-B655-C46815DF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C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519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51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519A"/>
  </w:style>
  <w:style w:type="paragraph" w:styleId="Piedepgina">
    <w:name w:val="footer"/>
    <w:basedOn w:val="Normal"/>
    <w:link w:val="PiedepginaCar"/>
    <w:uiPriority w:val="99"/>
    <w:unhideWhenUsed/>
    <w:rsid w:val="00D051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19A"/>
  </w:style>
  <w:style w:type="paragraph" w:styleId="Textodeglobo">
    <w:name w:val="Balloon Text"/>
    <w:basedOn w:val="Normal"/>
    <w:link w:val="TextodegloboCar"/>
    <w:uiPriority w:val="99"/>
    <w:semiHidden/>
    <w:unhideWhenUsed/>
    <w:rsid w:val="00D051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519A"/>
    <w:rPr>
      <w:rFonts w:ascii="Tahoma" w:hAnsi="Tahoma" w:cs="Tahoma"/>
      <w:sz w:val="16"/>
      <w:szCs w:val="16"/>
    </w:rPr>
  </w:style>
  <w:style w:type="paragraph" w:customStyle="1" w:styleId="Cuerpo">
    <w:name w:val="Cuerpo"/>
    <w:rsid w:val="00D0519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val="es-ES_tradnl" w:eastAsia="es-ES"/>
    </w:rPr>
  </w:style>
  <w:style w:type="character" w:customStyle="1" w:styleId="Ninguno">
    <w:name w:val="Ninguno"/>
    <w:rsid w:val="00D0519A"/>
    <w:rPr>
      <w:lang w:val="es-ES_tradnl"/>
    </w:rPr>
  </w:style>
  <w:style w:type="character" w:customStyle="1" w:styleId="Hyperlink0">
    <w:name w:val="Hyperlink.0"/>
    <w:rsid w:val="00D0519A"/>
    <w:rPr>
      <w:rFonts w:ascii="Panton" w:eastAsia="Panton" w:hAnsi="Panton" w:cs="Panton"/>
      <w:u w:val="single"/>
    </w:rPr>
  </w:style>
  <w:style w:type="table" w:styleId="Tablaconcuadrcula">
    <w:name w:val="Table Grid"/>
    <w:basedOn w:val="Tablanormal"/>
    <w:uiPriority w:val="59"/>
    <w:rsid w:val="00B31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1A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.gob.mx/desarrollosocia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racruz.gob.mx" TargetMode="External"/><Relationship Id="rId2" Type="http://schemas.openxmlformats.org/officeDocument/2006/relationships/hyperlink" Target="http://www.veracruz.gob.mx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EDA2B-0D46-4F59-851B-1AA28A1A2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564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Libertad Landa</dc:creator>
  <cp:lastModifiedBy>SUBPEROTE1</cp:lastModifiedBy>
  <cp:revision>19</cp:revision>
  <cp:lastPrinted>2019-05-20T13:41:00Z</cp:lastPrinted>
  <dcterms:created xsi:type="dcterms:W3CDTF">2019-05-08T17:06:00Z</dcterms:created>
  <dcterms:modified xsi:type="dcterms:W3CDTF">2019-09-17T15:17:00Z</dcterms:modified>
</cp:coreProperties>
</file>