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36" w:rsidRPr="00392736" w:rsidRDefault="00392736" w:rsidP="00392736">
      <w:pPr>
        <w:pStyle w:val="Prrafodelista"/>
        <w:jc w:val="center"/>
        <w:rPr>
          <w:rFonts w:ascii="Verdana" w:hAnsi="Verdana" w:cs="Tahoma"/>
          <w:b/>
          <w:color w:val="000000"/>
          <w:u w:val="single"/>
        </w:rPr>
      </w:pPr>
      <w:r w:rsidRPr="00392736">
        <w:rPr>
          <w:rFonts w:ascii="Verdana" w:hAnsi="Verdana" w:cs="Tahoma"/>
          <w:b/>
          <w:color w:val="000000"/>
          <w:u w:val="single"/>
        </w:rPr>
        <w:t>GACETAS CONTRALORÍA GENERAL POR SARS CoV2 – COVID 19</w:t>
      </w:r>
    </w:p>
    <w:p w:rsidR="00C14B40" w:rsidRDefault="00C14B40" w:rsidP="00C14B40">
      <w:pPr>
        <w:pStyle w:val="Prrafodelista"/>
        <w:spacing w:before="0" w:beforeAutospacing="0" w:after="0" w:afterAutospacing="0" w:line="276" w:lineRule="auto"/>
        <w:jc w:val="both"/>
        <w:rPr>
          <w:rFonts w:ascii="Verdana" w:hAnsi="Verdana" w:cs="Tahoma"/>
          <w:b/>
          <w:bCs/>
          <w:color w:val="000000"/>
          <w:sz w:val="20"/>
          <w:szCs w:val="20"/>
        </w:rPr>
      </w:pPr>
      <w:bookmarkStart w:id="0" w:name="_GoBack"/>
      <w:bookmarkEnd w:id="0"/>
      <w:r w:rsidRPr="00392736">
        <w:rPr>
          <w:rFonts w:ascii="Verdana" w:hAnsi="Verdana" w:cs="Tahoma"/>
          <w:color w:val="000000"/>
          <w:sz w:val="20"/>
          <w:szCs w:val="20"/>
        </w:rPr>
        <w:t>Consulta de la Minuta firmada:</w:t>
      </w:r>
      <w:r w:rsidRPr="00392736">
        <w:rPr>
          <w:rFonts w:ascii="Verdana" w:hAnsi="Verdana" w:cs="Tahoma"/>
          <w:b/>
          <w:bCs/>
          <w:color w:val="000000"/>
          <w:sz w:val="20"/>
          <w:szCs w:val="20"/>
        </w:rPr>
        <w:t xml:space="preserve"> </w:t>
      </w:r>
    </w:p>
    <w:p w:rsidR="00C14B40" w:rsidRDefault="007633B7" w:rsidP="00C14B40">
      <w:pPr>
        <w:pStyle w:val="Prrafodelista"/>
        <w:spacing w:before="0" w:beforeAutospacing="0" w:after="0" w:afterAutospacing="0" w:line="276" w:lineRule="auto"/>
        <w:jc w:val="both"/>
        <w:rPr>
          <w:rStyle w:val="Hipervnculo"/>
          <w:rFonts w:ascii="Verdana" w:hAnsi="Verdana" w:cs="Tahoma"/>
          <w:sz w:val="20"/>
          <w:szCs w:val="20"/>
        </w:rPr>
      </w:pPr>
      <w:hyperlink r:id="rId6" w:history="1">
        <w:r w:rsidR="00C14B40" w:rsidRPr="00392736">
          <w:rPr>
            <w:rStyle w:val="Hipervnculo"/>
            <w:rFonts w:ascii="Verdana" w:hAnsi="Verdana" w:cs="Tahoma"/>
            <w:sz w:val="20"/>
            <w:szCs w:val="20"/>
          </w:rPr>
          <w:t>http://repositorio.veracruz.gob.mx/finanzas/wp-content/uploads/sites/2/2020/07/Minuta-de-Trabajo-CCC-26-marzo-2020.pdf</w:t>
        </w:r>
      </w:hyperlink>
    </w:p>
    <w:p w:rsidR="00C14B40" w:rsidRPr="00392736" w:rsidRDefault="00C14B40" w:rsidP="00C14B40">
      <w:pPr>
        <w:pStyle w:val="Prrafodelista"/>
        <w:spacing w:before="0" w:beforeAutospacing="0" w:after="0" w:afterAutospacing="0" w:line="276" w:lineRule="auto"/>
        <w:jc w:val="both"/>
        <w:rPr>
          <w:rFonts w:ascii="Verdana" w:eastAsia="Times New Roman" w:hAnsi="Verdana" w:cs="Tahoma"/>
          <w:color w:val="000000"/>
          <w:sz w:val="20"/>
          <w:szCs w:val="20"/>
        </w:rPr>
      </w:pPr>
    </w:p>
    <w:p w:rsidR="00C14B40" w:rsidRPr="00392736" w:rsidRDefault="00392736" w:rsidP="00C14B40">
      <w:pPr>
        <w:spacing w:line="276" w:lineRule="auto"/>
        <w:jc w:val="both"/>
        <w:rPr>
          <w:rFonts w:ascii="Verdana" w:eastAsia="Times New Roman" w:hAnsi="Verdana" w:cs="Tahoma"/>
          <w:color w:val="000000"/>
          <w:sz w:val="20"/>
          <w:szCs w:val="20"/>
        </w:rPr>
      </w:pPr>
      <w:r w:rsidRPr="00392736">
        <w:rPr>
          <w:rFonts w:ascii="Verdana" w:eastAsia="Times New Roman" w:hAnsi="Verdana" w:cs="Tahoma"/>
          <w:color w:val="000000"/>
          <w:sz w:val="20"/>
          <w:szCs w:val="20"/>
        </w:rPr>
        <w:t>La Contralora General del Estado emitió el viernes 27 de marzo de 2020 el </w:t>
      </w:r>
      <w:r w:rsidRPr="00392736">
        <w:rPr>
          <w:rFonts w:ascii="Verdana" w:eastAsia="Times New Roman" w:hAnsi="Verdana" w:cs="Tahoma"/>
          <w:b/>
          <w:bCs/>
          <w:color w:val="000000"/>
          <w:sz w:val="20"/>
          <w:szCs w:val="20"/>
          <w:u w:val="single"/>
        </w:rPr>
        <w:t>ACUERDO POR EL QUE SE ESTABLECE LA SUSPENSIÓN DE PLAZOS Y TÉRMINOS LEGALES, COMO MEDIDA DE PREVENCIÓN Y COMBATE A LA PROPAGACIÓN DEL CORONAVIRUS COVID-19</w:t>
      </w:r>
      <w:r w:rsidRPr="00392736">
        <w:rPr>
          <w:rFonts w:ascii="Verdana" w:eastAsia="Times New Roman" w:hAnsi="Verdana" w:cs="Tahoma"/>
          <w:color w:val="000000"/>
          <w:sz w:val="20"/>
          <w:szCs w:val="20"/>
        </w:rPr>
        <w:t> del 30 de marzo al 17 de abril de 2020, mismo que fue publicado en la Gaceta Oficial Núm. Ext. 126 Tomo IV, folio 0336.</w:t>
      </w:r>
    </w:p>
    <w:p w:rsidR="00392736" w:rsidRPr="00392736" w:rsidRDefault="007633B7" w:rsidP="00C14B40">
      <w:pPr>
        <w:spacing w:line="276" w:lineRule="auto"/>
        <w:jc w:val="both"/>
        <w:rPr>
          <w:rFonts w:ascii="Verdana" w:eastAsia="Times New Roman" w:hAnsi="Verdana" w:cs="Tahoma"/>
          <w:color w:val="000000"/>
          <w:sz w:val="20"/>
          <w:szCs w:val="20"/>
        </w:rPr>
      </w:pPr>
      <w:hyperlink r:id="rId7" w:tgtFrame="_blank" w:history="1">
        <w:r w:rsidR="00392736" w:rsidRPr="00392736">
          <w:rPr>
            <w:rStyle w:val="Hipervnculo"/>
            <w:rFonts w:ascii="Verdana" w:eastAsia="Times New Roman" w:hAnsi="Verdana" w:cs="Tahoma"/>
            <w:sz w:val="20"/>
            <w:szCs w:val="20"/>
          </w:rPr>
          <w:t>http://repositorio.veracruz.gob.mx/finanzas/wp-content/uploads/sites/2/2020/07/Gac2020-126-Viernes-27-marzo-TOMO-IV-Ext.pdf</w:t>
        </w:r>
      </w:hyperlink>
    </w:p>
    <w:p w:rsidR="00392736" w:rsidRDefault="00392736" w:rsidP="00C14B40">
      <w:pPr>
        <w:spacing w:line="276" w:lineRule="auto"/>
        <w:jc w:val="both"/>
        <w:rPr>
          <w:rFonts w:ascii="Verdana" w:eastAsia="Times New Roman" w:hAnsi="Verdana" w:cs="Tahoma"/>
          <w:color w:val="000000"/>
          <w:sz w:val="20"/>
          <w:szCs w:val="20"/>
        </w:rPr>
      </w:pPr>
    </w:p>
    <w:p w:rsidR="00392736" w:rsidRPr="00392736" w:rsidRDefault="00392736" w:rsidP="00C14B40">
      <w:pPr>
        <w:spacing w:line="276" w:lineRule="auto"/>
        <w:jc w:val="both"/>
        <w:rPr>
          <w:rFonts w:ascii="Verdana" w:eastAsia="Times New Roman" w:hAnsi="Verdana" w:cs="Tahoma"/>
          <w:color w:val="000000"/>
          <w:sz w:val="20"/>
          <w:szCs w:val="20"/>
        </w:rPr>
      </w:pPr>
      <w:r w:rsidRPr="00392736">
        <w:rPr>
          <w:rFonts w:ascii="Verdana" w:eastAsia="Times New Roman" w:hAnsi="Verdana" w:cs="Tahoma"/>
          <w:color w:val="000000"/>
          <w:sz w:val="20"/>
          <w:szCs w:val="20"/>
          <w:lang w:val="es-ES"/>
        </w:rPr>
        <w:t>La Secretaría de Salud del Gobierno Federal emitió el martes 31 de marzo de 2020 el </w:t>
      </w:r>
      <w:r w:rsidRPr="00392736">
        <w:rPr>
          <w:rFonts w:ascii="Verdana" w:eastAsia="Times New Roman" w:hAnsi="Verdana" w:cs="Tahoma"/>
          <w:b/>
          <w:bCs/>
          <w:color w:val="000000"/>
          <w:sz w:val="20"/>
          <w:szCs w:val="20"/>
          <w:u w:val="single"/>
          <w:lang w:val="es-ES"/>
        </w:rPr>
        <w:t>ACUERDO POR EL QUE SE ESTABLECEN ACCIONES EXTRAORDINARIAS PARA ATENDER LA EMERGENCIA SANITARIA GENERADA POR EL VIRUS SARS-CoV2</w:t>
      </w:r>
      <w:r w:rsidRPr="00392736">
        <w:rPr>
          <w:rFonts w:ascii="Verdana" w:eastAsia="Times New Roman" w:hAnsi="Verdana" w:cs="Tahoma"/>
          <w:color w:val="000000"/>
          <w:sz w:val="20"/>
          <w:szCs w:val="20"/>
        </w:rPr>
        <w:t> en el que se acordó la suspensión inmediata del 30 de marzo al 30 de abril del 2020, de las actividades no esenciales con la finalidad de mitigar la dispersión y transmisión del virus SARS-CoV2, para disminuir la carga de enfermedad, sus complicaciones y la muerte por COVID-19 en la población del territorio nacional, mismo que fue publicado en el Diario Oficial de la Federación. </w:t>
      </w:r>
    </w:p>
    <w:p w:rsidR="00392736" w:rsidRPr="00392736" w:rsidRDefault="007633B7" w:rsidP="00C14B40">
      <w:pPr>
        <w:spacing w:line="276" w:lineRule="auto"/>
        <w:jc w:val="both"/>
        <w:rPr>
          <w:rFonts w:ascii="Verdana" w:eastAsia="Times New Roman" w:hAnsi="Verdana" w:cs="Tahoma"/>
          <w:color w:val="000000"/>
          <w:sz w:val="20"/>
          <w:szCs w:val="20"/>
        </w:rPr>
      </w:pPr>
      <w:hyperlink r:id="rId8" w:tgtFrame="_blank" w:history="1">
        <w:r w:rsidR="00392736" w:rsidRPr="00392736">
          <w:rPr>
            <w:rStyle w:val="Hipervnculo"/>
            <w:rFonts w:ascii="Verdana" w:eastAsia="Times New Roman" w:hAnsi="Verdana" w:cs="Tahoma"/>
            <w:sz w:val="20"/>
            <w:szCs w:val="20"/>
          </w:rPr>
          <w:t>http://repositorio.veracruz.gob.mx/finanzas/wp-content/uploads/sites/2/2020/07/DOF-31-marzo-Secretar%C3%ADa-de-Salud-Federal.pdf</w:t>
        </w:r>
      </w:hyperlink>
    </w:p>
    <w:p w:rsidR="00392736" w:rsidRPr="00392736" w:rsidRDefault="00392736" w:rsidP="00C14B40">
      <w:pPr>
        <w:spacing w:line="276" w:lineRule="auto"/>
        <w:jc w:val="both"/>
        <w:rPr>
          <w:rFonts w:ascii="Verdana" w:eastAsia="Times New Roman" w:hAnsi="Verdana" w:cs="Tahoma"/>
          <w:color w:val="000000"/>
          <w:sz w:val="20"/>
          <w:szCs w:val="20"/>
        </w:rPr>
      </w:pPr>
    </w:p>
    <w:p w:rsidR="00252E04" w:rsidRDefault="00392736" w:rsidP="00C14B40">
      <w:pPr>
        <w:spacing w:line="276" w:lineRule="auto"/>
        <w:jc w:val="both"/>
        <w:rPr>
          <w:rFonts w:ascii="Verdana" w:eastAsia="Times New Roman" w:hAnsi="Verdana" w:cs="Tahoma"/>
          <w:color w:val="000000"/>
          <w:sz w:val="20"/>
          <w:szCs w:val="20"/>
        </w:rPr>
      </w:pPr>
      <w:r w:rsidRPr="00392736">
        <w:rPr>
          <w:rFonts w:ascii="Verdana" w:eastAsia="Times New Roman" w:hAnsi="Verdana" w:cs="Tahoma"/>
          <w:color w:val="000000"/>
          <w:sz w:val="20"/>
          <w:szCs w:val="20"/>
        </w:rPr>
        <w:t>La Contralora General del Estado emitió el viernes 17 de abril de 2020 el </w:t>
      </w:r>
      <w:r w:rsidRPr="00392736">
        <w:rPr>
          <w:rFonts w:ascii="Verdana" w:eastAsia="Times New Roman" w:hAnsi="Verdana" w:cs="Tahoma"/>
          <w:b/>
          <w:bCs/>
          <w:color w:val="000000"/>
          <w:sz w:val="20"/>
          <w:szCs w:val="20"/>
          <w:u w:val="single"/>
        </w:rPr>
        <w:t>ACUERDO QUE AMPLIA LA SUSPENSIÓN DE PLAZOS Y TÉRMINOS LEGALES EN LA CONTRALORÍA GENERAL DEL ESTADO DE VERACRUZ, COMO MEDIDA ADICIONAL DE PREVENCIÓN Y PROTECCIÓN DE LA PROPAGACIÓN DEL SARS-CO2 COVID 19</w:t>
      </w:r>
      <w:r w:rsidRPr="00392736">
        <w:rPr>
          <w:rFonts w:ascii="Verdana" w:eastAsia="Times New Roman" w:hAnsi="Verdana" w:cs="Tahoma"/>
          <w:b/>
          <w:bCs/>
          <w:color w:val="000000"/>
          <w:sz w:val="20"/>
          <w:szCs w:val="20"/>
        </w:rPr>
        <w:t>.</w:t>
      </w:r>
      <w:r w:rsidRPr="00392736">
        <w:rPr>
          <w:rFonts w:ascii="Verdana" w:eastAsia="Times New Roman" w:hAnsi="Verdana" w:cs="Tahoma"/>
          <w:color w:val="000000"/>
          <w:sz w:val="20"/>
          <w:szCs w:val="20"/>
        </w:rPr>
        <w:t> del 20 de abril al 05 de mayo del 2020, mismo que fue publicado en la Gaceta Oficial Núm. Ext. 156 Tomo II, folio 0401.</w:t>
      </w:r>
    </w:p>
    <w:p w:rsidR="00392736" w:rsidRPr="00252E04" w:rsidRDefault="007633B7" w:rsidP="00C14B40">
      <w:pPr>
        <w:spacing w:line="276" w:lineRule="auto"/>
        <w:jc w:val="both"/>
        <w:rPr>
          <w:rFonts w:ascii="Verdana" w:eastAsia="Times New Roman" w:hAnsi="Verdana" w:cs="Tahoma"/>
          <w:color w:val="000000"/>
          <w:sz w:val="20"/>
          <w:szCs w:val="20"/>
        </w:rPr>
      </w:pPr>
      <w:hyperlink r:id="rId9" w:history="1">
        <w:r w:rsidR="00392736" w:rsidRPr="00392736">
          <w:rPr>
            <w:rStyle w:val="Hipervnculo"/>
            <w:rFonts w:ascii="Verdana" w:hAnsi="Verdana" w:cs="Tahoma"/>
            <w:sz w:val="20"/>
            <w:szCs w:val="20"/>
          </w:rPr>
          <w:t>http://repositorio.veracruz.gob.mx/finanzas/wp-content/uploads/sites/2/2020/07/Gac2020-156-Viernes-17-abril-TOMO-II-Ext.pdf</w:t>
        </w:r>
      </w:hyperlink>
    </w:p>
    <w:p w:rsidR="00392736" w:rsidRPr="00392736" w:rsidRDefault="00392736" w:rsidP="00C14B40">
      <w:pPr>
        <w:spacing w:line="276" w:lineRule="auto"/>
        <w:jc w:val="both"/>
        <w:rPr>
          <w:rFonts w:ascii="Verdana" w:eastAsia="Times New Roman" w:hAnsi="Verdana" w:cs="Tahoma"/>
          <w:color w:val="000000"/>
          <w:sz w:val="20"/>
          <w:szCs w:val="20"/>
        </w:rPr>
      </w:pPr>
    </w:p>
    <w:p w:rsidR="00392736" w:rsidRPr="00392736" w:rsidRDefault="00392736" w:rsidP="00C14B40">
      <w:pPr>
        <w:spacing w:line="276" w:lineRule="auto"/>
        <w:jc w:val="both"/>
        <w:rPr>
          <w:rFonts w:ascii="Verdana" w:eastAsia="Times New Roman" w:hAnsi="Verdana" w:cs="Tahoma"/>
          <w:color w:val="000000"/>
          <w:sz w:val="20"/>
          <w:szCs w:val="20"/>
        </w:rPr>
      </w:pPr>
    </w:p>
    <w:p w:rsidR="00252E04" w:rsidRDefault="00392736" w:rsidP="00C14B40">
      <w:pPr>
        <w:spacing w:line="276" w:lineRule="auto"/>
        <w:jc w:val="both"/>
        <w:rPr>
          <w:rFonts w:ascii="Verdana" w:eastAsia="Times New Roman" w:hAnsi="Verdana" w:cs="Tahoma"/>
          <w:color w:val="000000"/>
          <w:sz w:val="20"/>
          <w:szCs w:val="20"/>
        </w:rPr>
      </w:pPr>
      <w:r w:rsidRPr="00392736">
        <w:rPr>
          <w:rFonts w:ascii="Verdana" w:eastAsia="Times New Roman" w:hAnsi="Verdana" w:cs="Tahoma"/>
          <w:color w:val="000000"/>
          <w:sz w:val="20"/>
          <w:szCs w:val="20"/>
        </w:rPr>
        <w:t>La Contralora General del Estado emitió el lunes 04 de mayo de 2020 el </w:t>
      </w:r>
      <w:r w:rsidRPr="00392736">
        <w:rPr>
          <w:rFonts w:ascii="Verdana" w:eastAsia="Times New Roman" w:hAnsi="Verdana" w:cs="Tahoma"/>
          <w:b/>
          <w:bCs/>
          <w:color w:val="000000"/>
          <w:sz w:val="20"/>
          <w:szCs w:val="20"/>
          <w:u w:val="single"/>
        </w:rPr>
        <w:t>ACUERDO DE AMPLIACIÓN DE LA SUSPENSIÓN DE PLAZOS Y TÉRMINOS LEGALES EN LA CONTRALORÍA GENERAL DEL ESTADO DE VERACRUZ, COMO MEDIDA ADICIONAL DE PREVENCIÓN Y PROTECCIÓN DE LA PROPAGACIÓN DEL SARS-CO2 (COVID 19)</w:t>
      </w:r>
      <w:r w:rsidRPr="00392736">
        <w:rPr>
          <w:rFonts w:ascii="Verdana" w:eastAsia="Times New Roman" w:hAnsi="Verdana" w:cs="Tahoma"/>
          <w:b/>
          <w:bCs/>
          <w:color w:val="000000"/>
          <w:sz w:val="20"/>
          <w:szCs w:val="20"/>
        </w:rPr>
        <w:t>. </w:t>
      </w:r>
      <w:r w:rsidRPr="00392736">
        <w:rPr>
          <w:rFonts w:ascii="Verdana" w:eastAsia="Times New Roman" w:hAnsi="Verdana" w:cs="Tahoma"/>
          <w:color w:val="000000"/>
          <w:sz w:val="20"/>
          <w:szCs w:val="20"/>
        </w:rPr>
        <w:t>del 06 al 31 de mayo del 2020, mismo que fue publicado en la Gaceta Oficial Núm. Ext. 178 Tomo III, folio 0441.</w:t>
      </w:r>
      <w:r w:rsidR="00252E04">
        <w:rPr>
          <w:rFonts w:ascii="Verdana" w:eastAsia="Times New Roman" w:hAnsi="Verdana" w:cs="Tahoma"/>
          <w:color w:val="000000"/>
          <w:sz w:val="20"/>
          <w:szCs w:val="20"/>
        </w:rPr>
        <w:t xml:space="preserve"> </w:t>
      </w:r>
    </w:p>
    <w:p w:rsidR="00392736" w:rsidRPr="00252E04" w:rsidRDefault="007633B7" w:rsidP="00C14B40">
      <w:pPr>
        <w:spacing w:line="276" w:lineRule="auto"/>
        <w:jc w:val="both"/>
        <w:rPr>
          <w:rFonts w:ascii="Verdana" w:eastAsia="Times New Roman" w:hAnsi="Verdana" w:cs="Tahoma"/>
          <w:color w:val="000000"/>
          <w:sz w:val="20"/>
          <w:szCs w:val="20"/>
        </w:rPr>
      </w:pPr>
      <w:hyperlink r:id="rId10" w:history="1">
        <w:r w:rsidR="00392736" w:rsidRPr="00392736">
          <w:rPr>
            <w:rStyle w:val="Hipervnculo"/>
            <w:rFonts w:ascii="Verdana" w:hAnsi="Verdana" w:cs="Tahoma"/>
            <w:sz w:val="20"/>
            <w:szCs w:val="20"/>
          </w:rPr>
          <w:t>http://repositorio.veracruz.gob.mx/finanzas/wp-content/uploads/sites/2/2020/07/Gac2020-178-Lunes-04-mayo-TOMO-III-Ext.pdf</w:t>
        </w:r>
      </w:hyperlink>
    </w:p>
    <w:p w:rsidR="00392736" w:rsidRPr="00392736" w:rsidRDefault="00392736" w:rsidP="00C14B40">
      <w:pPr>
        <w:spacing w:line="276" w:lineRule="auto"/>
        <w:jc w:val="both"/>
        <w:rPr>
          <w:rFonts w:ascii="Verdana" w:eastAsia="Times New Roman" w:hAnsi="Verdana" w:cs="Tahoma"/>
          <w:color w:val="000000"/>
          <w:sz w:val="20"/>
          <w:szCs w:val="20"/>
        </w:rPr>
      </w:pPr>
    </w:p>
    <w:p w:rsidR="00C14B40" w:rsidRDefault="00392736" w:rsidP="00C14B40">
      <w:pPr>
        <w:spacing w:line="276" w:lineRule="auto"/>
        <w:jc w:val="both"/>
        <w:rPr>
          <w:rFonts w:ascii="Verdana" w:eastAsia="Times New Roman" w:hAnsi="Verdana" w:cs="Tahoma"/>
          <w:color w:val="000000"/>
          <w:sz w:val="20"/>
          <w:szCs w:val="20"/>
        </w:rPr>
      </w:pPr>
      <w:r w:rsidRPr="00392736">
        <w:rPr>
          <w:rFonts w:ascii="Verdana" w:eastAsia="Times New Roman" w:hAnsi="Verdana" w:cs="Tahoma"/>
          <w:color w:val="000000"/>
          <w:sz w:val="20"/>
          <w:szCs w:val="20"/>
        </w:rPr>
        <w:t>La Contralora General del Estado emitió el viernes 29 de mayo de 2020 el </w:t>
      </w:r>
      <w:r w:rsidRPr="00392736">
        <w:rPr>
          <w:rFonts w:ascii="Verdana" w:eastAsia="Times New Roman" w:hAnsi="Verdana" w:cs="Tahoma"/>
          <w:b/>
          <w:bCs/>
          <w:color w:val="000000"/>
          <w:sz w:val="20"/>
          <w:szCs w:val="20"/>
          <w:u w:val="single"/>
        </w:rPr>
        <w:t>ACUERDO DE AMPLIACIÓN DE LA SUSPENSIÓN DE PLAZOS Y TÉRMINOS LEGALES EN LA CONTRALORÍA GENERAL DEL ESTADO DE VERACRUZ, COMO MEDIDA ADICIONAL DE PREVENCIÓN Y PROTECCIÓN DE LA PROPAGACIÓN DEL SARS-COV2 (COVID 19)</w:t>
      </w:r>
      <w:r w:rsidRPr="00392736">
        <w:rPr>
          <w:rFonts w:ascii="Verdana" w:eastAsia="Times New Roman" w:hAnsi="Verdana" w:cs="Tahoma"/>
          <w:b/>
          <w:bCs/>
          <w:color w:val="000000"/>
          <w:sz w:val="20"/>
          <w:szCs w:val="20"/>
        </w:rPr>
        <w:t>.</w:t>
      </w:r>
      <w:r w:rsidRPr="00392736">
        <w:rPr>
          <w:rFonts w:ascii="Verdana" w:eastAsia="Times New Roman" w:hAnsi="Verdana" w:cs="Tahoma"/>
          <w:color w:val="000000"/>
          <w:sz w:val="20"/>
          <w:szCs w:val="20"/>
        </w:rPr>
        <w:t> del 1° al 15 de junio del 2020, mismo que fue publicado en la Gaceta Oficial Núm. Ext. 216 Tomo IV, folio 0561.</w:t>
      </w:r>
    </w:p>
    <w:p w:rsidR="00392736" w:rsidRPr="00C14B40" w:rsidRDefault="007633B7" w:rsidP="00C14B40">
      <w:pPr>
        <w:spacing w:line="276" w:lineRule="auto"/>
        <w:jc w:val="both"/>
        <w:rPr>
          <w:rFonts w:ascii="Verdana" w:eastAsia="Times New Roman" w:hAnsi="Verdana" w:cs="Tahoma"/>
          <w:color w:val="000000"/>
          <w:sz w:val="20"/>
          <w:szCs w:val="20"/>
        </w:rPr>
      </w:pPr>
      <w:hyperlink r:id="rId11" w:history="1">
        <w:r w:rsidR="00392736" w:rsidRPr="00392736">
          <w:rPr>
            <w:rStyle w:val="Hipervnculo"/>
            <w:rFonts w:ascii="Verdana" w:hAnsi="Verdana" w:cs="Tahoma"/>
            <w:sz w:val="20"/>
            <w:szCs w:val="20"/>
          </w:rPr>
          <w:t>http://repositorio.veracruz.gob.mx/finanzas/wp-content/uploads/sites/2/2020/07/Gac2020-216-Viernes-29-mayo-TOMO-IV-Ext.pdf</w:t>
        </w:r>
      </w:hyperlink>
    </w:p>
    <w:p w:rsidR="00392736" w:rsidRPr="00392736" w:rsidRDefault="00392736" w:rsidP="00C14B40">
      <w:pPr>
        <w:spacing w:line="276" w:lineRule="auto"/>
        <w:jc w:val="both"/>
        <w:rPr>
          <w:rFonts w:ascii="Verdana" w:eastAsia="Times New Roman" w:hAnsi="Verdana" w:cs="Tahoma"/>
          <w:color w:val="000000"/>
          <w:sz w:val="20"/>
          <w:szCs w:val="20"/>
        </w:rPr>
      </w:pPr>
      <w:r w:rsidRPr="00392736">
        <w:rPr>
          <w:rFonts w:ascii="Verdana" w:eastAsia="Times New Roman" w:hAnsi="Verdana" w:cs="Tahoma"/>
          <w:color w:val="000000"/>
          <w:sz w:val="20"/>
          <w:szCs w:val="20"/>
        </w:rPr>
        <w:t> </w:t>
      </w:r>
    </w:p>
    <w:p w:rsidR="00392736" w:rsidRPr="00392736" w:rsidRDefault="00392736" w:rsidP="00C14B40">
      <w:pPr>
        <w:spacing w:line="276" w:lineRule="auto"/>
        <w:jc w:val="both"/>
        <w:rPr>
          <w:rFonts w:ascii="Verdana" w:eastAsia="Times New Roman" w:hAnsi="Verdana" w:cs="Tahoma"/>
          <w:color w:val="000000"/>
          <w:sz w:val="20"/>
          <w:szCs w:val="20"/>
        </w:rPr>
      </w:pPr>
      <w:r w:rsidRPr="00392736">
        <w:rPr>
          <w:rFonts w:ascii="Verdana" w:eastAsia="Times New Roman" w:hAnsi="Verdana" w:cs="Tahoma"/>
          <w:color w:val="000000"/>
          <w:sz w:val="20"/>
          <w:szCs w:val="20"/>
        </w:rPr>
        <w:t>La Contralora General del Estado emitió el lunes 15 de junio de 2020 el </w:t>
      </w:r>
      <w:r w:rsidRPr="00392736">
        <w:rPr>
          <w:rFonts w:ascii="Verdana" w:eastAsia="Times New Roman" w:hAnsi="Verdana" w:cs="Tahoma"/>
          <w:b/>
          <w:bCs/>
          <w:color w:val="000000"/>
          <w:sz w:val="20"/>
          <w:szCs w:val="20"/>
          <w:u w:val="single"/>
        </w:rPr>
        <w:t>ACUERDO DE AMPLIACIÓN DE LA SUSPENSIÓN DE PLAZOS Y TÉRMINOS LEGALES EN LA CONTRALORÍA GENERAL DEL ESTADO DE VERACRUZ, COMO MEDIDA ADICIONAL DE PREVENCIÓN Y PROTECCIÓN DE LA PROPAGACIÓN DEL SARS-COV2 (COVID 19)</w:t>
      </w:r>
      <w:r w:rsidRPr="00392736">
        <w:rPr>
          <w:rFonts w:ascii="Verdana" w:eastAsia="Times New Roman" w:hAnsi="Verdana" w:cs="Tahoma"/>
          <w:b/>
          <w:bCs/>
          <w:color w:val="000000"/>
          <w:sz w:val="20"/>
          <w:szCs w:val="20"/>
        </w:rPr>
        <w:t>.</w:t>
      </w:r>
      <w:r w:rsidRPr="00392736">
        <w:rPr>
          <w:rFonts w:ascii="Verdana" w:eastAsia="Times New Roman" w:hAnsi="Verdana" w:cs="Tahoma"/>
          <w:color w:val="000000"/>
          <w:sz w:val="20"/>
          <w:szCs w:val="20"/>
        </w:rPr>
        <w:t> del 16 al 30 de junio del 2020, mismo que fue publicado en la Gaceta Oficial Núm. Ext. 238 Tomo II, folio 0593. </w:t>
      </w:r>
    </w:p>
    <w:p w:rsidR="00C14B40" w:rsidRDefault="007633B7" w:rsidP="00C14B40">
      <w:pPr>
        <w:spacing w:line="276" w:lineRule="auto"/>
        <w:jc w:val="both"/>
        <w:rPr>
          <w:rFonts w:ascii="Verdana" w:eastAsia="Times New Roman" w:hAnsi="Verdana" w:cs="Tahoma"/>
          <w:color w:val="000000"/>
          <w:sz w:val="20"/>
          <w:szCs w:val="20"/>
        </w:rPr>
      </w:pPr>
      <w:hyperlink r:id="rId12" w:tgtFrame="_blank" w:history="1">
        <w:r w:rsidR="00392736" w:rsidRPr="00392736">
          <w:rPr>
            <w:rStyle w:val="Hipervnculo"/>
            <w:rFonts w:ascii="Verdana" w:eastAsia="Times New Roman" w:hAnsi="Verdana" w:cs="Tahoma"/>
            <w:sz w:val="20"/>
            <w:szCs w:val="20"/>
          </w:rPr>
          <w:t>http://repositorio.veracruz.gob.mx/finanzas/wp-content/uploads/sites/2/2020/07/Gac2020-238-Lunes-15-junio-TOMO-II-Ext.pdf</w:t>
        </w:r>
      </w:hyperlink>
      <w:r w:rsidR="00392736" w:rsidRPr="00392736">
        <w:rPr>
          <w:rFonts w:ascii="Verdana" w:eastAsia="Times New Roman" w:hAnsi="Verdana" w:cs="Tahoma"/>
          <w:color w:val="0000FF"/>
          <w:sz w:val="20"/>
          <w:szCs w:val="20"/>
        </w:rPr>
        <w:t> </w:t>
      </w:r>
    </w:p>
    <w:p w:rsidR="00C14B40" w:rsidRDefault="00C14B40" w:rsidP="00C14B40">
      <w:pPr>
        <w:spacing w:line="276" w:lineRule="auto"/>
        <w:jc w:val="both"/>
        <w:rPr>
          <w:rFonts w:ascii="Verdana" w:eastAsia="Times New Roman" w:hAnsi="Verdana" w:cs="Tahoma"/>
          <w:color w:val="000000"/>
          <w:sz w:val="20"/>
          <w:szCs w:val="20"/>
        </w:rPr>
      </w:pPr>
    </w:p>
    <w:p w:rsidR="00C14B40" w:rsidRDefault="00392736" w:rsidP="00C14B40">
      <w:pPr>
        <w:spacing w:line="276" w:lineRule="auto"/>
        <w:jc w:val="both"/>
        <w:rPr>
          <w:rFonts w:ascii="Verdana" w:eastAsia="Times New Roman" w:hAnsi="Verdana" w:cs="Tahoma"/>
          <w:color w:val="000000"/>
          <w:sz w:val="20"/>
          <w:szCs w:val="20"/>
        </w:rPr>
      </w:pPr>
      <w:r w:rsidRPr="00392736">
        <w:rPr>
          <w:rFonts w:ascii="Verdana" w:hAnsi="Verdana"/>
          <w:color w:val="000000"/>
          <w:sz w:val="20"/>
          <w:szCs w:val="20"/>
        </w:rPr>
        <w:t>La Contralora General del Estado emitió el martes 30 de junio de 2020 el</w:t>
      </w:r>
      <w:r w:rsidRPr="00392736">
        <w:rPr>
          <w:rFonts w:ascii="Verdana" w:hAnsi="Verdana" w:cs="Tahoma"/>
          <w:color w:val="000000"/>
          <w:sz w:val="20"/>
          <w:szCs w:val="20"/>
        </w:rPr>
        <w:t> </w:t>
      </w:r>
      <w:r w:rsidRPr="00392736">
        <w:rPr>
          <w:rFonts w:ascii="Verdana" w:hAnsi="Verdana" w:cs="Tahoma"/>
          <w:b/>
          <w:bCs/>
          <w:color w:val="000000"/>
          <w:sz w:val="20"/>
          <w:szCs w:val="20"/>
          <w:u w:val="single"/>
        </w:rPr>
        <w:t>ACUERDO DE AMPLIACIÓN DE LA SUSPENSIÓN DE PLAZOS Y TÉRMINOS LEGALES EN LA CONTRALORÍA GENERAL DEL ESTADO DE VERACRUZ, COMO MEDIDA ADICIONAL DE PREVENCIÓN Y PROTECCIÓN DE LA PROPAGACIÓN DEL SARS-COV2 (COVID-19)</w:t>
      </w:r>
      <w:r w:rsidRPr="00392736">
        <w:rPr>
          <w:rFonts w:ascii="Verdana" w:hAnsi="Verdana" w:cs="Tahoma"/>
          <w:b/>
          <w:bCs/>
          <w:color w:val="000000"/>
          <w:sz w:val="20"/>
          <w:szCs w:val="20"/>
        </w:rPr>
        <w:t>.</w:t>
      </w:r>
      <w:r w:rsidRPr="00392736">
        <w:rPr>
          <w:rFonts w:ascii="Verdana" w:hAnsi="Verdana" w:cs="Tahoma"/>
          <w:color w:val="000000"/>
          <w:sz w:val="20"/>
          <w:szCs w:val="20"/>
        </w:rPr>
        <w:t> </w:t>
      </w:r>
      <w:r w:rsidRPr="00392736">
        <w:rPr>
          <w:rFonts w:ascii="Verdana" w:hAnsi="Verdana"/>
          <w:color w:val="000000"/>
          <w:sz w:val="20"/>
          <w:szCs w:val="20"/>
        </w:rPr>
        <w:t> del 01 al 17 de julio del 2020, mismo que fue publicado en la Gaceta Oficial Núm. Ext. 260 Tomo II, folio 0622.</w:t>
      </w:r>
    </w:p>
    <w:p w:rsidR="00392736" w:rsidRPr="00C14B40" w:rsidRDefault="007633B7" w:rsidP="00C14B40">
      <w:pPr>
        <w:spacing w:line="276" w:lineRule="auto"/>
        <w:jc w:val="both"/>
        <w:rPr>
          <w:rFonts w:ascii="Verdana" w:eastAsia="Times New Roman" w:hAnsi="Verdana" w:cs="Tahoma"/>
          <w:color w:val="000000"/>
          <w:sz w:val="20"/>
          <w:szCs w:val="20"/>
        </w:rPr>
      </w:pPr>
      <w:hyperlink r:id="rId13" w:tgtFrame="_blank" w:tooltip="http://repositorio.veracruz.gob.mx/finanzas/wp-content/uploads/sites/2/2020/07/Gac2020-260-Martes-30-junio-TOMO-II-Ext.pdf&#10;Ctrl+clic para seguir el vínculo" w:history="1">
        <w:r w:rsidR="00392736" w:rsidRPr="00392736">
          <w:rPr>
            <w:rStyle w:val="Hipervnculo"/>
            <w:rFonts w:ascii="Verdana" w:hAnsi="Verdana" w:cs="Tahoma"/>
            <w:sz w:val="20"/>
            <w:szCs w:val="20"/>
          </w:rPr>
          <w:t>http://repositorio.veracruz.gob.mx/finanzas/wp-content/uploads/sites/2/2020/07/Gac2020-260-Martes-30-junio-TOMO-II-Ext.pdf</w:t>
        </w:r>
      </w:hyperlink>
    </w:p>
    <w:p w:rsidR="008638D7" w:rsidRDefault="008638D7" w:rsidP="008638D7">
      <w:pPr>
        <w:pStyle w:val="Prrafodelista"/>
        <w:spacing w:before="0" w:beforeAutospacing="0" w:after="160" w:afterAutospacing="0" w:line="276" w:lineRule="auto"/>
        <w:ind w:left="720"/>
        <w:contextualSpacing/>
        <w:jc w:val="both"/>
        <w:rPr>
          <w:rFonts w:ascii="Verdana" w:hAnsi="Verdana"/>
          <w:color w:val="FF0000"/>
        </w:rPr>
      </w:pPr>
    </w:p>
    <w:p w:rsidR="008638D7" w:rsidRPr="00FF57B1" w:rsidRDefault="008638D7" w:rsidP="008638D7">
      <w:pPr>
        <w:pStyle w:val="Prrafodelista"/>
        <w:spacing w:before="0" w:beforeAutospacing="0" w:after="160" w:afterAutospacing="0" w:line="276" w:lineRule="auto"/>
        <w:contextualSpacing/>
        <w:jc w:val="both"/>
        <w:rPr>
          <w:rFonts w:ascii="Verdana" w:eastAsia="Times New Roman" w:hAnsi="Verdana" w:cs="Tahoma"/>
          <w:color w:val="000000"/>
          <w:sz w:val="20"/>
          <w:szCs w:val="20"/>
        </w:rPr>
      </w:pPr>
      <w:r w:rsidRPr="00FF57B1">
        <w:rPr>
          <w:rFonts w:ascii="Verdana" w:eastAsia="Times New Roman" w:hAnsi="Verdana" w:cs="Tahoma"/>
          <w:color w:val="000000"/>
          <w:sz w:val="20"/>
          <w:szCs w:val="20"/>
        </w:rPr>
        <w:t>Del mismo modo, e</w:t>
      </w:r>
      <w:r w:rsidRPr="00FF57B1">
        <w:rPr>
          <w:rFonts w:ascii="Verdana" w:hAnsi="Verdana" w:cs="Tahoma"/>
          <w:color w:val="000000"/>
          <w:sz w:val="20"/>
          <w:szCs w:val="20"/>
        </w:rPr>
        <w:t xml:space="preserve">l 04 de agosto de 2020, el C. Gobernador Constitucional del Estado de Veracruz de Ignacio de la Llave, considerando: </w:t>
      </w:r>
      <w:r w:rsidRPr="00FF57B1">
        <w:rPr>
          <w:rFonts w:ascii="Verdana" w:eastAsia="Times New Roman" w:hAnsi="Verdana" w:cs="Tahoma"/>
          <w:color w:val="000000"/>
          <w:sz w:val="20"/>
          <w:szCs w:val="20"/>
        </w:rPr>
        <w:t xml:space="preserve">Que derivado de las recomendaciones emitidas por el Comité Técnico de Salud, se requieren medidas de regulación de movilidad, con la finalidad de evitar la aglomeración de personas en el territorio del Estado, así como para lograr la contención de la epidemia, disminuir el pico de contagios, evitar colapsar los servicios de salud, y de esta manera garantizar de forma efectiva el derecho de protección a la salud de la población veracruzana, y que en sesión llevada a cabo el día 04 de agosto de 2020, por el Comité Técnico de Salud, se acordaron acciones adicionales para regular la movilidad de los municipios del Estado de Veracruz de Ignacio de la Llave; entre otras de no menor importancia tuvo a bien </w:t>
      </w:r>
      <w:r w:rsidRPr="00FF57B1">
        <w:rPr>
          <w:rFonts w:ascii="Verdana" w:hAnsi="Verdana" w:cs="Tahoma"/>
          <w:color w:val="000000"/>
          <w:sz w:val="20"/>
          <w:szCs w:val="20"/>
        </w:rPr>
        <w:t xml:space="preserve">emitir el </w:t>
      </w:r>
      <w:r w:rsidRPr="008638D7">
        <w:rPr>
          <w:rFonts w:ascii="Verdana" w:hAnsi="Verdana" w:cs="Tahoma"/>
          <w:b/>
          <w:color w:val="000000"/>
          <w:sz w:val="20"/>
          <w:szCs w:val="20"/>
          <w:u w:val="single"/>
        </w:rPr>
        <w:t>DECRETO POR EL QUE SE DETERMINAN MEDIDAS TEMPORALES DE INMEDIATA APLICACIÓN PARA REGULAR LA AGLOMERACIÓN Y MOVILIDAD DEL 05 AL 31 DE AGOSTO DE 2020, DERIVADO DE LA EMERGENCIA SANITARIA GENERADA POR EL VIRUS SARS-COV2 (COVID-19) EN EL TERRITORIO DEL ESTADO DE VERACRUZ DE IGNACIO DE LA LLAVE</w:t>
      </w:r>
      <w:r w:rsidRPr="00FF57B1">
        <w:rPr>
          <w:rFonts w:ascii="Verdana" w:hAnsi="Verdana" w:cs="Tahoma"/>
          <w:color w:val="000000"/>
          <w:sz w:val="20"/>
          <w:szCs w:val="20"/>
        </w:rPr>
        <w:t xml:space="preserve">. </w:t>
      </w:r>
      <w:r w:rsidRPr="00FF57B1">
        <w:rPr>
          <w:rFonts w:ascii="Verdana" w:hAnsi="Verdana"/>
          <w:color w:val="000000"/>
          <w:sz w:val="20"/>
          <w:szCs w:val="20"/>
          <w:bdr w:val="none" w:sz="0" w:space="0" w:color="auto" w:frame="1"/>
          <w:shd w:val="clear" w:color="auto" w:fill="FFFFFF"/>
        </w:rPr>
        <w:t>Consulta de Gaceta:</w:t>
      </w:r>
    </w:p>
    <w:p w:rsidR="008638D7" w:rsidRPr="00FF57B1" w:rsidRDefault="008638D7" w:rsidP="008638D7">
      <w:pPr>
        <w:pStyle w:val="Prrafodelista"/>
        <w:spacing w:line="276" w:lineRule="auto"/>
        <w:jc w:val="both"/>
        <w:rPr>
          <w:rStyle w:val="Hipervnculo"/>
          <w:rFonts w:ascii="Verdana" w:hAnsi="Verdana" w:cs="Tahoma"/>
          <w:sz w:val="20"/>
          <w:szCs w:val="20"/>
        </w:rPr>
      </w:pPr>
      <w:hyperlink r:id="rId14" w:history="1">
        <w:r w:rsidRPr="00FF57B1">
          <w:rPr>
            <w:rStyle w:val="Hipervnculo"/>
            <w:rFonts w:ascii="Verdana" w:hAnsi="Verdana" w:cs="Tahoma"/>
            <w:sz w:val="20"/>
            <w:szCs w:val="20"/>
          </w:rPr>
          <w:t>http://repositorio.veracruz.gob.mx/finanzas/wp-content/uploads/sites/2/2020/09/Gac2020-310-Martes-4-TOMO-II-Ext.pdf</w:t>
        </w:r>
      </w:hyperlink>
    </w:p>
    <w:p w:rsidR="008F4FD8" w:rsidRPr="00252E04" w:rsidRDefault="008F4FD8" w:rsidP="00C14B40">
      <w:pPr>
        <w:spacing w:line="276" w:lineRule="auto"/>
        <w:jc w:val="both"/>
        <w:rPr>
          <w:rFonts w:ascii="Verdana" w:hAnsi="Verdana"/>
          <w:b/>
          <w:color w:val="E36C0A" w:themeColor="accent6" w:themeShade="BF"/>
        </w:rPr>
      </w:pPr>
    </w:p>
    <w:sectPr w:rsidR="008F4FD8" w:rsidRPr="00252E04" w:rsidSect="00392736">
      <w:pgSz w:w="12240" w:h="15840"/>
      <w:pgMar w:top="993" w:right="118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42AD"/>
    <w:multiLevelType w:val="hybridMultilevel"/>
    <w:tmpl w:val="C2F85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736"/>
    <w:rsid w:val="00252E04"/>
    <w:rsid w:val="00292B31"/>
    <w:rsid w:val="00292E0C"/>
    <w:rsid w:val="00392736"/>
    <w:rsid w:val="005639F8"/>
    <w:rsid w:val="007633B7"/>
    <w:rsid w:val="008638D7"/>
    <w:rsid w:val="008D738F"/>
    <w:rsid w:val="008F4FD8"/>
    <w:rsid w:val="00A65D9E"/>
    <w:rsid w:val="00C14B40"/>
    <w:rsid w:val="00F261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736"/>
    <w:pPr>
      <w:spacing w:after="0" w:line="240" w:lineRule="auto"/>
    </w:pPr>
    <w:rPr>
      <w:rFonts w:ascii="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2736"/>
    <w:rPr>
      <w:color w:val="0000FF"/>
      <w:u w:val="single"/>
    </w:rPr>
  </w:style>
  <w:style w:type="paragraph" w:styleId="Prrafodelista">
    <w:name w:val="List Paragraph"/>
    <w:basedOn w:val="Normal"/>
    <w:uiPriority w:val="34"/>
    <w:qFormat/>
    <w:rsid w:val="0039273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736"/>
    <w:pPr>
      <w:spacing w:after="0" w:line="240" w:lineRule="auto"/>
    </w:pPr>
    <w:rPr>
      <w:rFonts w:ascii="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2736"/>
    <w:rPr>
      <w:color w:val="0000FF"/>
      <w:u w:val="single"/>
    </w:rPr>
  </w:style>
  <w:style w:type="paragraph" w:styleId="Prrafodelista">
    <w:name w:val="List Paragraph"/>
    <w:basedOn w:val="Normal"/>
    <w:uiPriority w:val="34"/>
    <w:qFormat/>
    <w:rsid w:val="003927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97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o.veracruz.gob.mx/finanzas/wp-content/uploads/sites/2/2020/07/DOF-31-marzo-Secretar%C3%ADa-de-Salud-Federal.pdf" TargetMode="External"/><Relationship Id="rId13" Type="http://schemas.openxmlformats.org/officeDocument/2006/relationships/hyperlink" Target="http://repositorio.veracruz.gob.mx/finanzas/wp-content/uploads/sites/2/2020/07/Gac2020-260-Martes-30-junio-TOMO-II-Ext.pdf" TargetMode="External"/><Relationship Id="rId3" Type="http://schemas.microsoft.com/office/2007/relationships/stylesWithEffects" Target="stylesWithEffects.xml"/><Relationship Id="rId7" Type="http://schemas.openxmlformats.org/officeDocument/2006/relationships/hyperlink" Target="http://repositorio.veracruz.gob.mx/finanzas/wp-content/uploads/sites/2/2020/07/Gac2020-126-Viernes-27-marzo-TOMO-IV-Ext.pdf" TargetMode="External"/><Relationship Id="rId12" Type="http://schemas.openxmlformats.org/officeDocument/2006/relationships/hyperlink" Target="http://repositorio.veracruz.gob.mx/finanzas/wp-content/uploads/sites/2/2020/07/Gac2020-238-Lunes-15-junio-TOMO-II-Ex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epositorio.veracruz.gob.mx/finanzas/wp-content/uploads/sites/2/2020/07/Minuta-de-Trabajo-CCC-26-marzo-2020.pdf" TargetMode="External"/><Relationship Id="rId11" Type="http://schemas.openxmlformats.org/officeDocument/2006/relationships/hyperlink" Target="http://repositorio.veracruz.gob.mx/finanzas/wp-content/uploads/sites/2/2020/07/Gac2020-216-Viernes-29-mayo-TOMO-IV-Ex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positorio.veracruz.gob.mx/finanzas/wp-content/uploads/sites/2/2020/07/Gac2020-178-Lunes-04-mayo-TOMO-III-Ext.pdf" TargetMode="External"/><Relationship Id="rId4" Type="http://schemas.openxmlformats.org/officeDocument/2006/relationships/settings" Target="settings.xml"/><Relationship Id="rId9" Type="http://schemas.openxmlformats.org/officeDocument/2006/relationships/hyperlink" Target="http://repositorio.veracruz.gob.mx/finanzas/wp-content/uploads/sites/2/2020/07/Gac2020-156-Viernes-17-abril-TOMO-II-Ext.pdf" TargetMode="External"/><Relationship Id="rId14" Type="http://schemas.openxmlformats.org/officeDocument/2006/relationships/hyperlink" Target="http://repositorio.veracruz.gob.mx/finanzas/wp-content/uploads/sites/2/2020/09/Gac2020-310-Martes-4-TOMO-II-Ext.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Yanina Juanita Mendoza Bronca</dc:creator>
  <cp:lastModifiedBy>María Yanina Juanita Mendoza Bronca</cp:lastModifiedBy>
  <cp:revision>2</cp:revision>
  <dcterms:created xsi:type="dcterms:W3CDTF">2021-11-17T20:49:00Z</dcterms:created>
  <dcterms:modified xsi:type="dcterms:W3CDTF">2021-11-17T20:49:00Z</dcterms:modified>
</cp:coreProperties>
</file>