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C8" w:rsidRDefault="005869C8"/>
    <w:p w:rsidR="00196FFD" w:rsidRDefault="00196FFD" w:rsidP="00196FFD">
      <w:pPr>
        <w:jc w:val="both"/>
        <w:rPr>
          <w:rFonts w:ascii="Verdana" w:eastAsia="+mn-ea" w:hAnsi="Verdana" w:cs="+mn-cs"/>
          <w:color w:val="000000" w:themeColor="text1"/>
          <w:kern w:val="24"/>
          <w:sz w:val="24"/>
          <w:szCs w:val="24"/>
          <w:lang w:eastAsia="es-MX"/>
        </w:rPr>
      </w:pPr>
      <w:r w:rsidRPr="00196FFD">
        <w:rPr>
          <w:rFonts w:ascii="Verdana" w:eastAsia="+mn-ea" w:hAnsi="Verdana" w:cs="+mn-cs"/>
          <w:color w:val="000000" w:themeColor="text1"/>
          <w:kern w:val="24"/>
          <w:sz w:val="24"/>
          <w:szCs w:val="24"/>
          <w:lang w:eastAsia="es-MX"/>
        </w:rPr>
        <w:t xml:space="preserve">Portal de Internet de SEFIPLAN: </w:t>
      </w:r>
    </w:p>
    <w:p w:rsidR="00196FFD" w:rsidRPr="00196FFD" w:rsidRDefault="00196FFD" w:rsidP="00196FFD">
      <w:pPr>
        <w:jc w:val="both"/>
        <w:rPr>
          <w:rFonts w:ascii="Verdana" w:eastAsia="+mn-ea" w:hAnsi="Verdana" w:cs="+mn-cs"/>
          <w:color w:val="000000" w:themeColor="text1"/>
          <w:kern w:val="24"/>
          <w:sz w:val="24"/>
          <w:szCs w:val="24"/>
          <w:lang w:eastAsia="es-MX"/>
        </w:rPr>
      </w:pPr>
      <w:hyperlink r:id="rId5" w:history="1">
        <w:r w:rsidRPr="00196FFD">
          <w:rPr>
            <w:rStyle w:val="Hipervnculo"/>
            <w:rFonts w:ascii="Verdana" w:eastAsia="+mn-ea" w:hAnsi="Verdana" w:cs="+mn-cs"/>
            <w:kern w:val="24"/>
            <w:sz w:val="24"/>
            <w:szCs w:val="24"/>
            <w:lang w:eastAsia="es-MX"/>
          </w:rPr>
          <w:t>http://www.veracruz.gob.mx/finanzas/transparencia/transparencia-proactiva/financiamiento-y-seguimiento-de-programas-de-desarrollo/evaluaciones-a-fondos-federales-2022/</w:t>
        </w:r>
      </w:hyperlink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35"/>
        <w:gridCol w:w="5103"/>
      </w:tblGrid>
      <w:tr w:rsidR="005869C8" w:rsidRPr="005869C8" w:rsidTr="005869C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Dependencia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Link</w:t>
            </w:r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EDUCACIÓN (SEV).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6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https://www.sev.gob.mx/v1/difusion/pae/</w:t>
              </w:r>
            </w:hyperlink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INFRAESTRUCTURA Y OBRAS PÚBLICAS (SIOP).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ind w:right="1064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7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http://www.veracruz.gob.mx/infraestructura/programa-anual-de-evaluacion-pae-2/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VERACRUZANO DE EDUCACIÓN PARA LOS ADULTOS (IVEA).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8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http://www.ivea.gob.mx/programa-anual-de-evaluacion/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NACIONAL DE EDUCACIÓN PROFESIONAL TÉCNICA (CONALEP).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9" w:history="1">
              <w:r w:rsidR="00196FFD" w:rsidRPr="00D378C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https://conalepveracruz.edu.mx/matriz-de-indicadores-de-resultados-mir-2/</w:t>
              </w:r>
            </w:hyperlink>
          </w:p>
          <w:p w:rsidR="00196FFD" w:rsidRPr="005869C8" w:rsidRDefault="00196FFD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EJECUTIVA DEL SISTEMA Y DEL CONSEJO ESTATAL DE SEGURIDAD PÚBLICA (SESCESP).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0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http://www.cespver.gob.mx/2019/04/programa-anual-de-evaluacion/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FISCALÍA GENERAL DEL ESTADO (FGE).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PODER JUDICIAL DEL ESTADO DE VERACRUZ (PJE).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1" w:anchor="evaluacionesPAE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https://www.pjeveracruz.gob.mx/pjev/paeestatal#evaluacionesPAE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SALUD (SESVER).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2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https://www.ssaver.gob.mx/pae/</w:t>
              </w:r>
            </w:hyperlink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PENSIONES DEL ESTADO DE VERACRUZ (IPE).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3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http://www.veracruz.gob.mx/ipe/evaluacion-de-fondos-federales/</w:t>
              </w:r>
            </w:hyperlink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SEGURIDAD PÚBLICA (SSP).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4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http://www.veracruz.gob.mx/seguridad/evaluaciones-fondos-federales/</w:t>
              </w:r>
            </w:hyperlink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UNIVERSIDAD VERACRUZANA (UV).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5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https://www.uv.mx/planeacioninstitucional/programa-anual-de-evaluacion/</w:t>
              </w:r>
            </w:hyperlink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PARA EL DESARROLLO INTEGRAL DE LA FAMILIA (SEDIF).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6" w:anchor="collapse4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http://www.difver.gob.mx/transparencia2/proactiva/#collapse4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ESPACIOS EDUCATIVOS DEL ESTADO DE VERACRUZ (IEEV).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7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http://www.espacioseducativos.gob.mx/transparencia/pae/</w:t>
              </w:r>
            </w:hyperlink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DESARROLLO AGROPECUARIO, RURAL, PESCA Y ALIMENTACIÓN (SEDARPA).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8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http://www.veracruz.gob.mx/agropecuario/programa-anual-de-evaluacion/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DESARROLLO SOCIAL DE VERACRUZ (SEDESOL).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9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http://www.veracruz.gob.mx/desarrollosocial/fise/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 DEL AGUA DEL ESTADO DE VERACRUZ (CAEV).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20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http://www.caev.gob.mx/difusion/pae-2022/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VERACRUZANO DE LA VIVIENDA (INVIVIENDA)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E31EA7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21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http://invivienda.gob.mx/programa-anual-de-evaluacion/</w:t>
              </w:r>
            </w:hyperlink>
          </w:p>
        </w:tc>
      </w:tr>
    </w:tbl>
    <w:p w:rsidR="00EB3192" w:rsidRDefault="00E31EA7"/>
    <w:sectPr w:rsidR="00EB3192" w:rsidSect="005869C8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C8"/>
    <w:rsid w:val="00196FFD"/>
    <w:rsid w:val="005869C8"/>
    <w:rsid w:val="005B018E"/>
    <w:rsid w:val="006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9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a.gob.mx/programa-anual-de-evaluacion/" TargetMode="External"/><Relationship Id="rId13" Type="http://schemas.openxmlformats.org/officeDocument/2006/relationships/hyperlink" Target="http://www.veracruz.gob.mx/ipe/evaluacion-de-fondos-federales/" TargetMode="External"/><Relationship Id="rId18" Type="http://schemas.openxmlformats.org/officeDocument/2006/relationships/hyperlink" Target="http://www.veracruz.gob.mx/agropecuario/programa-anual-de-evaluac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vivienda.gob.mx/programa-anual-de-evaluacion/" TargetMode="External"/><Relationship Id="rId7" Type="http://schemas.openxmlformats.org/officeDocument/2006/relationships/hyperlink" Target="http://www.veracruz.gob.mx/infraestructura/programa-anual-de-evaluacion-pae-2/" TargetMode="External"/><Relationship Id="rId12" Type="http://schemas.openxmlformats.org/officeDocument/2006/relationships/hyperlink" Target="https://www.ssaver.gob.mx/pae/" TargetMode="External"/><Relationship Id="rId17" Type="http://schemas.openxmlformats.org/officeDocument/2006/relationships/hyperlink" Target="http://www.espacioseducativos.gob.mx/transparencia/pa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ifver.gob.mx/transparencia2/proactiva/" TargetMode="External"/><Relationship Id="rId20" Type="http://schemas.openxmlformats.org/officeDocument/2006/relationships/hyperlink" Target="http://www.caev.gob.mx/difusion/pae-202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ev.gob.mx/v1/difusion/pae/" TargetMode="External"/><Relationship Id="rId11" Type="http://schemas.openxmlformats.org/officeDocument/2006/relationships/hyperlink" Target="https://www.pjeveracruz.gob.mx/pjev/paeestatal" TargetMode="External"/><Relationship Id="rId5" Type="http://schemas.openxmlformats.org/officeDocument/2006/relationships/hyperlink" Target="http://www.veracruz.gob.mx/finanzas/transparencia/transparencia-proactiva/financiamiento-y-seguimiento-de-programas-de-desarrollo/evaluaciones-a-fondos-federales-2022/" TargetMode="External"/><Relationship Id="rId15" Type="http://schemas.openxmlformats.org/officeDocument/2006/relationships/hyperlink" Target="https://www.uv.mx/planeacioninstitucional/programa-anual-de-evaluacio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espver.gob.mx/2019/04/programa-anual-de-evaluacion/" TargetMode="External"/><Relationship Id="rId19" Type="http://schemas.openxmlformats.org/officeDocument/2006/relationships/hyperlink" Target="http://www.veracruz.gob.mx/desarrollosocial/fi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alepveracruz.edu.mx/matriz-de-indicadores-de-resultados-mir-2/" TargetMode="External"/><Relationship Id="rId14" Type="http://schemas.openxmlformats.org/officeDocument/2006/relationships/hyperlink" Target="http://www.veracruz.gob.mx/seguridad/evaluaciones-fondos-federale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Raúl Suárez Martínez</dc:creator>
  <cp:keywords/>
  <dc:description/>
  <cp:lastModifiedBy>Mario Alfredo Baez Hernández</cp:lastModifiedBy>
  <cp:revision>2</cp:revision>
  <cp:lastPrinted>2023-02-18T00:47:00Z</cp:lastPrinted>
  <dcterms:created xsi:type="dcterms:W3CDTF">2022-12-05T19:50:00Z</dcterms:created>
  <dcterms:modified xsi:type="dcterms:W3CDTF">2023-02-18T00:47:00Z</dcterms:modified>
</cp:coreProperties>
</file>