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311F" w14:textId="66E66802" w:rsidR="0026327C" w:rsidRDefault="0026327C" w:rsidP="00967CFE">
      <w:pPr>
        <w:spacing w:after="0"/>
        <w:jc w:val="both"/>
        <w:rPr>
          <w:b/>
        </w:rPr>
      </w:pPr>
    </w:p>
    <w:p w14:paraId="3C6D248C" w14:textId="3030F263" w:rsidR="0026327C" w:rsidRDefault="0026327C" w:rsidP="00967CFE">
      <w:pPr>
        <w:spacing w:after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B7CBC" wp14:editId="60CF9BC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33675" cy="10572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6B753" w14:textId="717F8CAC" w:rsidR="0026327C" w:rsidRPr="0026327C" w:rsidRDefault="0026327C" w:rsidP="0026327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6327C">
                              <w:rPr>
                                <w:b/>
                                <w:sz w:val="21"/>
                                <w:szCs w:val="21"/>
                              </w:rPr>
                              <w:t>OFICIO: TUX/P/098/25</w:t>
                            </w:r>
                          </w:p>
                          <w:p w14:paraId="454BCFDC" w14:textId="4B21ECB8" w:rsidR="0026327C" w:rsidRPr="0026327C" w:rsidRDefault="0026327C" w:rsidP="0026327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6327C">
                              <w:rPr>
                                <w:b/>
                                <w:sz w:val="21"/>
                                <w:szCs w:val="21"/>
                              </w:rPr>
                              <w:t>ASUNTO: RESPUESTA A LAS ACLARACIONES SOBRE VARIACIONES EN LA RECAUDACIÓN DEL IMPUESTO PREDIAL 2024.</w:t>
                            </w:r>
                          </w:p>
                          <w:p w14:paraId="67E4E4A6" w14:textId="20205A53" w:rsidR="0026327C" w:rsidRPr="0026327C" w:rsidRDefault="0026327C" w:rsidP="0026327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6327C">
                              <w:rPr>
                                <w:b/>
                                <w:sz w:val="21"/>
                                <w:szCs w:val="21"/>
                              </w:rPr>
                              <w:t>FECHA: 28 DE MARZO DEL 2025.</w:t>
                            </w:r>
                          </w:p>
                          <w:p w14:paraId="4364BA76" w14:textId="77777777" w:rsidR="0026327C" w:rsidRDefault="00263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7CB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64.05pt;margin-top:.4pt;width:215.25pt;height:8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" filled="f" stroked="f" strokeweight=".5pt">
                <v:textbox>
                  <w:txbxContent>
                    <w:p w14:paraId="4C56B753" w14:textId="717F8CAC" w:rsidR="0026327C" w:rsidRPr="0026327C" w:rsidRDefault="0026327C" w:rsidP="0026327C">
                      <w:pPr>
                        <w:spacing w:after="0" w:line="240" w:lineRule="auto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26327C">
                        <w:rPr>
                          <w:b/>
                          <w:sz w:val="21"/>
                          <w:szCs w:val="21"/>
                        </w:rPr>
                        <w:t>OFICIO: TUX/P/098/25</w:t>
                      </w:r>
                    </w:p>
                    <w:p w14:paraId="454BCFDC" w14:textId="4B21ECB8" w:rsidR="0026327C" w:rsidRPr="0026327C" w:rsidRDefault="0026327C" w:rsidP="0026327C">
                      <w:pPr>
                        <w:spacing w:after="0" w:line="240" w:lineRule="auto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26327C">
                        <w:rPr>
                          <w:b/>
                          <w:sz w:val="21"/>
                          <w:szCs w:val="21"/>
                        </w:rPr>
                        <w:t>ASUNTO: RESPUESTA A LAS ACLARACIONES SOBRE VARIACIONES EN LA RECAUDACIÓN DEL IMPUESTO PREDIAL 2024.</w:t>
                      </w:r>
                    </w:p>
                    <w:p w14:paraId="67E4E4A6" w14:textId="20205A53" w:rsidR="0026327C" w:rsidRPr="0026327C" w:rsidRDefault="0026327C" w:rsidP="0026327C">
                      <w:pPr>
                        <w:spacing w:after="0" w:line="240" w:lineRule="auto"/>
                        <w:jc w:val="both"/>
                        <w:rPr>
                          <w:b/>
                          <w:sz w:val="21"/>
                          <w:szCs w:val="21"/>
                        </w:rPr>
                      </w:pPr>
                      <w:r w:rsidRPr="0026327C">
                        <w:rPr>
                          <w:b/>
                          <w:sz w:val="21"/>
                          <w:szCs w:val="21"/>
                        </w:rPr>
                        <w:t>FECHA: 28 DE MARZO DEL 2025.</w:t>
                      </w:r>
                    </w:p>
                    <w:p w14:paraId="4364BA76" w14:textId="77777777" w:rsidR="0026327C" w:rsidRDefault="0026327C"/>
                  </w:txbxContent>
                </v:textbox>
                <w10:wrap anchorx="margin"/>
              </v:shape>
            </w:pict>
          </mc:Fallback>
        </mc:AlternateContent>
      </w:r>
    </w:p>
    <w:p w14:paraId="43379459" w14:textId="77777777" w:rsidR="0026327C" w:rsidRDefault="0026327C" w:rsidP="00967CFE">
      <w:pPr>
        <w:spacing w:after="0"/>
        <w:jc w:val="both"/>
        <w:rPr>
          <w:b/>
        </w:rPr>
      </w:pPr>
    </w:p>
    <w:p w14:paraId="0F0EAB25" w14:textId="77777777" w:rsidR="0026327C" w:rsidRDefault="0026327C" w:rsidP="00967CFE">
      <w:pPr>
        <w:spacing w:after="0"/>
        <w:jc w:val="both"/>
        <w:rPr>
          <w:b/>
        </w:rPr>
      </w:pPr>
    </w:p>
    <w:p w14:paraId="648AF23A" w14:textId="77777777" w:rsidR="0026327C" w:rsidRDefault="0026327C" w:rsidP="00967CFE">
      <w:pPr>
        <w:spacing w:after="0"/>
        <w:jc w:val="both"/>
        <w:rPr>
          <w:b/>
        </w:rPr>
      </w:pPr>
    </w:p>
    <w:p w14:paraId="3B7CBB12" w14:textId="77777777" w:rsidR="0026327C" w:rsidRDefault="0026327C" w:rsidP="00967CFE">
      <w:pPr>
        <w:spacing w:after="0"/>
        <w:jc w:val="both"/>
        <w:rPr>
          <w:b/>
        </w:rPr>
      </w:pPr>
    </w:p>
    <w:p w14:paraId="173A26C7" w14:textId="77777777" w:rsidR="0026327C" w:rsidRDefault="0026327C" w:rsidP="00967CFE">
      <w:pPr>
        <w:spacing w:after="0"/>
        <w:jc w:val="both"/>
        <w:rPr>
          <w:b/>
        </w:rPr>
      </w:pPr>
    </w:p>
    <w:p w14:paraId="0190031C" w14:textId="77777777" w:rsidR="00F67BE1" w:rsidRDefault="00F67BE1" w:rsidP="00967CFE">
      <w:pPr>
        <w:spacing w:after="0"/>
        <w:jc w:val="both"/>
        <w:rPr>
          <w:b/>
        </w:rPr>
      </w:pPr>
    </w:p>
    <w:p w14:paraId="75C75B45" w14:textId="663104BF" w:rsidR="007922EC" w:rsidRPr="00CF0464" w:rsidRDefault="007922EC" w:rsidP="00967CFE">
      <w:pPr>
        <w:spacing w:after="0"/>
        <w:jc w:val="both"/>
        <w:rPr>
          <w:b/>
        </w:rPr>
      </w:pPr>
      <w:r w:rsidRPr="00CF0464">
        <w:rPr>
          <w:b/>
        </w:rPr>
        <w:t xml:space="preserve">LIC. OMAR ALEJANDRO HERNÁNDEZ </w:t>
      </w:r>
      <w:proofErr w:type="spellStart"/>
      <w:r w:rsidRPr="00CF0464">
        <w:rPr>
          <w:b/>
        </w:rPr>
        <w:t>HERNÁNDEZ</w:t>
      </w:r>
      <w:proofErr w:type="spellEnd"/>
      <w:r w:rsidRPr="00CF0464">
        <w:rPr>
          <w:b/>
        </w:rPr>
        <w:t>.</w:t>
      </w:r>
      <w:r w:rsidR="0035485A">
        <w:rPr>
          <w:b/>
        </w:rPr>
        <w:t xml:space="preserve">                 </w:t>
      </w:r>
    </w:p>
    <w:p w14:paraId="7C054A78" w14:textId="70FF7EC2" w:rsidR="007922EC" w:rsidRPr="00CF0464" w:rsidRDefault="007922EC" w:rsidP="00967CFE">
      <w:pPr>
        <w:spacing w:after="0"/>
        <w:jc w:val="both"/>
        <w:rPr>
          <w:b/>
        </w:rPr>
      </w:pPr>
      <w:r w:rsidRPr="00CF0464">
        <w:rPr>
          <w:b/>
        </w:rPr>
        <w:t xml:space="preserve">ENCARGADO DE LA DIRECCIÓN GENERAL DE </w:t>
      </w:r>
      <w:r w:rsidR="0035485A">
        <w:rPr>
          <w:b/>
        </w:rPr>
        <w:t xml:space="preserve">                                 </w:t>
      </w:r>
    </w:p>
    <w:p w14:paraId="2541BE5F" w14:textId="77777777" w:rsidR="00F67BE1" w:rsidRDefault="007922EC" w:rsidP="0026327C">
      <w:pPr>
        <w:tabs>
          <w:tab w:val="left" w:pos="5865"/>
        </w:tabs>
        <w:spacing w:after="0"/>
        <w:jc w:val="both"/>
        <w:rPr>
          <w:b/>
        </w:rPr>
      </w:pPr>
      <w:r w:rsidRPr="00CF0464">
        <w:rPr>
          <w:b/>
        </w:rPr>
        <w:t>VINCULACIÓN Y COORDINACIÓN HACENDARIA.</w:t>
      </w:r>
      <w:r w:rsidR="0035485A">
        <w:rPr>
          <w:b/>
        </w:rPr>
        <w:t xml:space="preserve">                     </w:t>
      </w:r>
    </w:p>
    <w:p w14:paraId="751F9BCE" w14:textId="15B03DDB" w:rsidR="0026327C" w:rsidRDefault="0035485A" w:rsidP="0026327C">
      <w:pPr>
        <w:tabs>
          <w:tab w:val="left" w:pos="5865"/>
        </w:tabs>
        <w:spacing w:after="0"/>
        <w:jc w:val="both"/>
        <w:rPr>
          <w:b/>
        </w:rPr>
      </w:pPr>
      <w:r>
        <w:rPr>
          <w:b/>
        </w:rPr>
        <w:t xml:space="preserve"> </w:t>
      </w:r>
    </w:p>
    <w:p w14:paraId="15A2C592" w14:textId="77777777" w:rsidR="0026327C" w:rsidRPr="0026327C" w:rsidRDefault="0026327C" w:rsidP="0026327C">
      <w:pPr>
        <w:tabs>
          <w:tab w:val="left" w:pos="5865"/>
        </w:tabs>
        <w:spacing w:after="0"/>
        <w:jc w:val="both"/>
        <w:rPr>
          <w:b/>
          <w:sz w:val="10"/>
          <w:szCs w:val="10"/>
        </w:rPr>
      </w:pPr>
    </w:p>
    <w:p w14:paraId="5D31F161" w14:textId="6C8E7DB6" w:rsidR="0026327C" w:rsidRDefault="007922EC" w:rsidP="00967CFE">
      <w:pPr>
        <w:spacing w:after="0"/>
        <w:jc w:val="both"/>
      </w:pPr>
      <w:r>
        <w:t xml:space="preserve">En atención a su atento </w:t>
      </w:r>
      <w:r w:rsidRPr="00A03135">
        <w:rPr>
          <w:b/>
          <w:bCs/>
        </w:rPr>
        <w:t xml:space="preserve">oficio No. </w:t>
      </w:r>
      <w:proofErr w:type="spellStart"/>
      <w:r w:rsidRPr="00A03135">
        <w:rPr>
          <w:b/>
          <w:bCs/>
        </w:rPr>
        <w:t>DGVyCH</w:t>
      </w:r>
      <w:proofErr w:type="spellEnd"/>
      <w:r w:rsidRPr="00A03135">
        <w:rPr>
          <w:b/>
          <w:bCs/>
        </w:rPr>
        <w:t>/SPF/1465/2025</w:t>
      </w:r>
      <w:r>
        <w:rPr>
          <w:b/>
          <w:bCs/>
        </w:rPr>
        <w:t xml:space="preserve"> </w:t>
      </w:r>
      <w:r w:rsidRPr="00A03135">
        <w:t xml:space="preserve">en el cual </w:t>
      </w:r>
      <w:r w:rsidR="00216CDB">
        <w:t>me da a conocer</w:t>
      </w:r>
      <w:r>
        <w:t xml:space="preserve"> que fueron detectadas variaciones significativas en relación en relación al comparativo de ingresos del impuesto predial 2023 </w:t>
      </w:r>
      <w:r w:rsidR="00F67BE1">
        <w:t>v</w:t>
      </w:r>
      <w:r>
        <w:t>s 2024 por lo que me</w:t>
      </w:r>
      <w:r w:rsidRPr="00A03135">
        <w:t xml:space="preserve"> solicita</w:t>
      </w:r>
      <w:r>
        <w:t xml:space="preserve"> lo siguiente:</w:t>
      </w:r>
    </w:p>
    <w:p w14:paraId="1311CA98" w14:textId="77777777" w:rsidR="00F67BE1" w:rsidRDefault="00F67BE1" w:rsidP="00967CFE">
      <w:pPr>
        <w:spacing w:after="0"/>
        <w:jc w:val="both"/>
      </w:pPr>
    </w:p>
    <w:p w14:paraId="7425C340" w14:textId="77777777" w:rsidR="007922EC" w:rsidRPr="00A03135" w:rsidRDefault="007922EC" w:rsidP="00967CFE">
      <w:pPr>
        <w:numPr>
          <w:ilvl w:val="0"/>
          <w:numId w:val="2"/>
        </w:numPr>
        <w:spacing w:after="0"/>
        <w:jc w:val="both"/>
      </w:pPr>
      <w:proofErr w:type="spellStart"/>
      <w:r w:rsidRPr="00A03135">
        <w:t>Requisitar</w:t>
      </w:r>
      <w:proofErr w:type="spellEnd"/>
      <w:r w:rsidRPr="00A03135">
        <w:t xml:space="preserve"> el cuestionario de Impuesto Predial 2024.</w:t>
      </w:r>
    </w:p>
    <w:p w14:paraId="67C05BDE" w14:textId="77777777" w:rsidR="007922EC" w:rsidRPr="00A03135" w:rsidRDefault="007922EC" w:rsidP="00967CFE">
      <w:pPr>
        <w:numPr>
          <w:ilvl w:val="0"/>
          <w:numId w:val="2"/>
        </w:numPr>
        <w:spacing w:after="0"/>
        <w:jc w:val="both"/>
      </w:pPr>
      <w:r w:rsidRPr="00A03135">
        <w:t>Describir detalladamente las acciones o programas implementado para elevar la Recaudación para el ejercicio 2024.</w:t>
      </w:r>
    </w:p>
    <w:p w14:paraId="599149F5" w14:textId="77777777" w:rsidR="007922EC" w:rsidRPr="00A03135" w:rsidRDefault="007922EC" w:rsidP="00967CFE">
      <w:pPr>
        <w:numPr>
          <w:ilvl w:val="0"/>
          <w:numId w:val="2"/>
        </w:numPr>
        <w:spacing w:after="0"/>
        <w:jc w:val="both"/>
      </w:pPr>
      <w:r w:rsidRPr="00A03135">
        <w:t>Anexar la documentación comprobatoria de las acciones o programas implementados para lograr las variaciones significativas.</w:t>
      </w:r>
    </w:p>
    <w:p w14:paraId="5E6DA5B9" w14:textId="406F9A28" w:rsidR="0026327C" w:rsidRDefault="007922EC" w:rsidP="0026327C">
      <w:pPr>
        <w:numPr>
          <w:ilvl w:val="0"/>
          <w:numId w:val="2"/>
        </w:numPr>
        <w:spacing w:after="0"/>
        <w:jc w:val="both"/>
      </w:pPr>
      <w:r w:rsidRPr="00A03135">
        <w:t xml:space="preserve">Analítico de </w:t>
      </w:r>
      <w:r w:rsidR="00DA5236">
        <w:t>I</w:t>
      </w:r>
      <w:r w:rsidRPr="00A03135">
        <w:t>ngresos y Balanza de comprobación del ejercicio 2024 en formato Excel y PDF</w:t>
      </w:r>
      <w:r>
        <w:t xml:space="preserve"> en el cual conforman el monto reportado en los </w:t>
      </w:r>
      <w:r w:rsidR="00216CDB">
        <w:t>I</w:t>
      </w:r>
      <w:r>
        <w:t>nformes de Recaudación del Impuesto Predial.</w:t>
      </w:r>
    </w:p>
    <w:p w14:paraId="5CD5D0B5" w14:textId="77777777" w:rsidR="0026327C" w:rsidRPr="0026327C" w:rsidRDefault="0026327C" w:rsidP="00967CFE">
      <w:pPr>
        <w:spacing w:after="0"/>
        <w:ind w:left="720"/>
        <w:jc w:val="both"/>
        <w:rPr>
          <w:b/>
          <w:bCs/>
        </w:rPr>
      </w:pPr>
    </w:p>
    <w:p w14:paraId="40DAD418" w14:textId="421FE660" w:rsidR="007922EC" w:rsidRPr="00F46E02" w:rsidRDefault="007922EC" w:rsidP="00967CFE">
      <w:pPr>
        <w:spacing w:after="0"/>
        <w:ind w:left="720"/>
        <w:jc w:val="both"/>
        <w:rPr>
          <w:b/>
          <w:bCs/>
        </w:rPr>
      </w:pPr>
      <w:r w:rsidRPr="00F46E02">
        <w:rPr>
          <w:b/>
          <w:bCs/>
        </w:rPr>
        <w:t>En relación al punto número 1</w:t>
      </w:r>
    </w:p>
    <w:p w14:paraId="05EC2E2E" w14:textId="2E23F946" w:rsidR="007922EC" w:rsidRDefault="007922EC" w:rsidP="00967CFE">
      <w:pPr>
        <w:spacing w:after="0"/>
        <w:jc w:val="both"/>
      </w:pPr>
      <w:r>
        <w:t>Le envío el cuestionario de Impuesto Predial ejercicio 2024 debidamente requisitado.</w:t>
      </w:r>
    </w:p>
    <w:p w14:paraId="57E3E8CF" w14:textId="77777777" w:rsidR="0026327C" w:rsidRPr="0026327C" w:rsidRDefault="0026327C" w:rsidP="00967CFE">
      <w:pPr>
        <w:spacing w:after="0"/>
        <w:ind w:left="720"/>
        <w:jc w:val="both"/>
        <w:rPr>
          <w:b/>
          <w:bCs/>
        </w:rPr>
      </w:pPr>
    </w:p>
    <w:p w14:paraId="50B44425" w14:textId="11B495CF" w:rsidR="007922EC" w:rsidRPr="00F46E02" w:rsidRDefault="007922EC" w:rsidP="00967CFE">
      <w:pPr>
        <w:spacing w:after="0"/>
        <w:ind w:left="720"/>
        <w:jc w:val="both"/>
        <w:rPr>
          <w:b/>
          <w:bCs/>
        </w:rPr>
      </w:pPr>
      <w:r w:rsidRPr="00F46E02">
        <w:rPr>
          <w:b/>
          <w:bCs/>
        </w:rPr>
        <w:t>En relación al punto número 2</w:t>
      </w:r>
    </w:p>
    <w:p w14:paraId="19FD7B5B" w14:textId="41B8C21E" w:rsidR="00416C1D" w:rsidRPr="00A03135" w:rsidRDefault="007922EC" w:rsidP="00967CFE">
      <w:pPr>
        <w:spacing w:after="0"/>
        <w:jc w:val="both"/>
      </w:pPr>
      <w:r>
        <w:t xml:space="preserve">Se describen las acciones o programas implementados </w:t>
      </w:r>
      <w:r w:rsidR="00216CDB">
        <w:t>que provocaron</w:t>
      </w:r>
      <w:r>
        <w:t xml:space="preserve"> el incremento significativo en el cobro del Impu</w:t>
      </w:r>
      <w:r w:rsidR="00416C1D">
        <w:t>esto Predial del ejercicio 2024 en relación al año 2023.</w:t>
      </w:r>
    </w:p>
    <w:p w14:paraId="5C11BC9E" w14:textId="77777777" w:rsidR="0026327C" w:rsidRPr="0026327C" w:rsidRDefault="0026327C" w:rsidP="00967CFE">
      <w:pPr>
        <w:spacing w:after="0"/>
        <w:ind w:left="720"/>
        <w:jc w:val="both"/>
        <w:rPr>
          <w:b/>
          <w:bCs/>
        </w:rPr>
      </w:pPr>
    </w:p>
    <w:p w14:paraId="1CBB8553" w14:textId="5D673965" w:rsidR="00416C1D" w:rsidRPr="00F46E02" w:rsidRDefault="00416C1D" w:rsidP="00967CFE">
      <w:pPr>
        <w:spacing w:after="0"/>
        <w:ind w:left="720"/>
        <w:jc w:val="both"/>
        <w:rPr>
          <w:b/>
          <w:bCs/>
        </w:rPr>
      </w:pPr>
      <w:r w:rsidRPr="00F46E02">
        <w:rPr>
          <w:b/>
          <w:bCs/>
        </w:rPr>
        <w:t>En relación al punto número</w:t>
      </w:r>
      <w:r>
        <w:rPr>
          <w:b/>
          <w:bCs/>
        </w:rPr>
        <w:t xml:space="preserve"> 3</w:t>
      </w:r>
    </w:p>
    <w:p w14:paraId="233FB6FE" w14:textId="67FBCB64" w:rsidR="005820CC" w:rsidRPr="005820CC" w:rsidRDefault="00416C1D" w:rsidP="0035485A">
      <w:pPr>
        <w:spacing w:after="0" w:line="240" w:lineRule="auto"/>
        <w:jc w:val="both"/>
      </w:pPr>
      <w:r>
        <w:t>Se anexa la documentación comprobatoria de las acciones implementados para lograr el incremento del 16.28%</w:t>
      </w:r>
      <w:r w:rsidR="00216CDB">
        <w:t>.</w:t>
      </w:r>
    </w:p>
    <w:p w14:paraId="0CF7907A" w14:textId="3CA7E100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0F6FA18F" w14:textId="48959549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2D8CDD0C" w14:textId="1008F2CC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425742FE" w14:textId="28B1DDAC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4A91C954" w14:textId="55E57E0C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602166BA" w14:textId="7C6EDBA3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43ECF5E6" w14:textId="74A251CB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1228BF67" w14:textId="40438033" w:rsid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7899FDB0" w14:textId="77777777" w:rsidR="0026327C" w:rsidRPr="0026327C" w:rsidRDefault="0026327C" w:rsidP="0035485A">
      <w:pPr>
        <w:spacing w:after="0" w:line="240" w:lineRule="auto"/>
        <w:ind w:left="720"/>
        <w:jc w:val="both"/>
        <w:rPr>
          <w:b/>
          <w:bCs/>
        </w:rPr>
      </w:pPr>
    </w:p>
    <w:p w14:paraId="01443688" w14:textId="2F7DECF0" w:rsidR="00FA4330" w:rsidRPr="00F46E02" w:rsidRDefault="00FA4330" w:rsidP="0035485A">
      <w:pPr>
        <w:spacing w:after="0" w:line="240" w:lineRule="auto"/>
        <w:ind w:left="720"/>
        <w:jc w:val="both"/>
        <w:rPr>
          <w:b/>
          <w:bCs/>
        </w:rPr>
      </w:pPr>
      <w:r w:rsidRPr="00F46E02">
        <w:rPr>
          <w:b/>
          <w:bCs/>
        </w:rPr>
        <w:t>En relación al punto número</w:t>
      </w:r>
      <w:r>
        <w:rPr>
          <w:b/>
          <w:bCs/>
        </w:rPr>
        <w:t xml:space="preserve"> </w:t>
      </w:r>
      <w:r w:rsidR="008C3665">
        <w:rPr>
          <w:b/>
          <w:bCs/>
        </w:rPr>
        <w:t>4</w:t>
      </w:r>
    </w:p>
    <w:p w14:paraId="09057FCC" w14:textId="77777777" w:rsidR="00F67BE1" w:rsidRDefault="00F67BE1" w:rsidP="00FA4330">
      <w:pPr>
        <w:spacing w:after="0"/>
        <w:jc w:val="both"/>
      </w:pPr>
    </w:p>
    <w:p w14:paraId="5777A1F4" w14:textId="1FD9AA3D" w:rsidR="00FA4330" w:rsidRDefault="00FA4330" w:rsidP="00FA4330">
      <w:pPr>
        <w:spacing w:after="0"/>
        <w:jc w:val="both"/>
      </w:pPr>
      <w:r>
        <w:t xml:space="preserve">Se anexa la documentación comprobatoria respecto al analítico de </w:t>
      </w:r>
      <w:r w:rsidR="00DA5236">
        <w:t>I</w:t>
      </w:r>
      <w:r>
        <w:t>ngresos y Balanzas d</w:t>
      </w:r>
      <w:r w:rsidR="008C3665">
        <w:t>e Comprobación en formatos Exce</w:t>
      </w:r>
      <w:r>
        <w:t>l y PDF por el ejercicio 2024 en el cual conforman el monto reportado en los informes de Recaudación del Impuesto Predial.</w:t>
      </w:r>
    </w:p>
    <w:p w14:paraId="238CFC76" w14:textId="77777777" w:rsidR="00FA4330" w:rsidRPr="0026327C" w:rsidRDefault="00FA4330" w:rsidP="00FA4330">
      <w:pPr>
        <w:spacing w:after="0"/>
        <w:ind w:left="720"/>
        <w:jc w:val="both"/>
        <w:rPr>
          <w:sz w:val="10"/>
          <w:szCs w:val="10"/>
        </w:rPr>
      </w:pPr>
    </w:p>
    <w:p w14:paraId="2882F2FE" w14:textId="46A64EFC" w:rsidR="00FA4330" w:rsidRDefault="00FA4330" w:rsidP="00967CFE">
      <w:pPr>
        <w:jc w:val="both"/>
      </w:pPr>
      <w:r>
        <w:t>Sin otro particular le envío un cordial y afectuoso saludo.</w:t>
      </w:r>
    </w:p>
    <w:p w14:paraId="7530F1BC" w14:textId="71B6B17B" w:rsidR="0026327C" w:rsidRDefault="0026327C" w:rsidP="00967CFE">
      <w:pPr>
        <w:jc w:val="both"/>
      </w:pPr>
    </w:p>
    <w:p w14:paraId="08C3A303" w14:textId="54517026" w:rsidR="0026327C" w:rsidRDefault="0026327C" w:rsidP="00967CFE">
      <w:pPr>
        <w:jc w:val="both"/>
      </w:pPr>
    </w:p>
    <w:p w14:paraId="53483546" w14:textId="1430A59C" w:rsidR="0026327C" w:rsidRDefault="0026327C" w:rsidP="00967CFE">
      <w:pPr>
        <w:jc w:val="both"/>
      </w:pPr>
    </w:p>
    <w:p w14:paraId="294E09B8" w14:textId="31D7AC97" w:rsidR="0026327C" w:rsidRDefault="0026327C" w:rsidP="00967CFE">
      <w:pPr>
        <w:jc w:val="both"/>
      </w:pPr>
    </w:p>
    <w:p w14:paraId="3A04E10A" w14:textId="683A21B5" w:rsidR="0026327C" w:rsidRDefault="0026327C" w:rsidP="00967CFE">
      <w:pPr>
        <w:jc w:val="both"/>
      </w:pPr>
    </w:p>
    <w:p w14:paraId="192C1E3C" w14:textId="4C90927A" w:rsidR="0026327C" w:rsidRDefault="0026327C" w:rsidP="00967CFE">
      <w:pPr>
        <w:jc w:val="both"/>
      </w:pPr>
    </w:p>
    <w:p w14:paraId="61503260" w14:textId="5CA987D5" w:rsidR="0026327C" w:rsidRDefault="0026327C" w:rsidP="00967CFE">
      <w:pPr>
        <w:jc w:val="both"/>
      </w:pPr>
    </w:p>
    <w:p w14:paraId="43D65F1C" w14:textId="77777777" w:rsidR="0026327C" w:rsidRDefault="0026327C" w:rsidP="00967CFE">
      <w:pPr>
        <w:jc w:val="both"/>
      </w:pPr>
    </w:p>
    <w:p w14:paraId="5C7EA7AF" w14:textId="12913D26" w:rsidR="0035485A" w:rsidRDefault="0035485A" w:rsidP="00967CFE">
      <w:pPr>
        <w:jc w:val="both"/>
      </w:pPr>
    </w:p>
    <w:p w14:paraId="68E39D90" w14:textId="7F209771" w:rsidR="00216CDB" w:rsidRDefault="00216CDB" w:rsidP="00967CFE">
      <w:pPr>
        <w:jc w:val="both"/>
      </w:pPr>
    </w:p>
    <w:p w14:paraId="205ECD1A" w14:textId="77777777" w:rsidR="00216CDB" w:rsidRDefault="00216CDB" w:rsidP="00967CFE">
      <w:pPr>
        <w:jc w:val="both"/>
      </w:pPr>
    </w:p>
    <w:p w14:paraId="0FBE6826" w14:textId="23CB2EAB" w:rsidR="00FA4330" w:rsidRDefault="0035485A" w:rsidP="00FA4330">
      <w:pPr>
        <w:jc w:val="center"/>
      </w:pPr>
      <w:r>
        <w:t>ATENTAMENTE.</w:t>
      </w:r>
    </w:p>
    <w:p w14:paraId="44CA2492" w14:textId="19E9D5B3" w:rsidR="00F67BE1" w:rsidRDefault="00F67BE1" w:rsidP="00FA4330">
      <w:pPr>
        <w:jc w:val="center"/>
      </w:pPr>
    </w:p>
    <w:p w14:paraId="3CF19072" w14:textId="77777777" w:rsidR="00F67BE1" w:rsidRDefault="00F67BE1" w:rsidP="00F67BE1"/>
    <w:p w14:paraId="138588FE" w14:textId="0CD3F5FC" w:rsidR="0035485A" w:rsidRDefault="0035485A" w:rsidP="00FA4330">
      <w:pPr>
        <w:jc w:val="center"/>
      </w:pPr>
      <w:r>
        <w:t>_____________________________________</w:t>
      </w:r>
    </w:p>
    <w:p w14:paraId="2D92B457" w14:textId="3AA02180" w:rsidR="00FA4330" w:rsidRPr="00FA4330" w:rsidRDefault="0035485A" w:rsidP="00FA4330">
      <w:pPr>
        <w:jc w:val="center"/>
        <w:rPr>
          <w:b/>
        </w:rPr>
      </w:pPr>
      <w:r>
        <w:rPr>
          <w:b/>
        </w:rPr>
        <w:t xml:space="preserve">DR. JESÚS FOMPEROZA TORRES. </w:t>
      </w:r>
    </w:p>
    <w:p w14:paraId="3D8B724F" w14:textId="39B3875E" w:rsidR="00FA4330" w:rsidRDefault="0035485A" w:rsidP="00FA4330">
      <w:pPr>
        <w:jc w:val="center"/>
      </w:pPr>
      <w:r>
        <w:t xml:space="preserve">PRESIDENTE MUNICIPAL DEL H. AYUNTAMIENTO. </w:t>
      </w:r>
    </w:p>
    <w:p w14:paraId="2343C11D" w14:textId="77777777" w:rsidR="0035485A" w:rsidRDefault="0035485A" w:rsidP="00580959">
      <w:pPr>
        <w:spacing w:after="0"/>
        <w:jc w:val="both"/>
        <w:rPr>
          <w:sz w:val="20"/>
        </w:rPr>
      </w:pPr>
    </w:p>
    <w:p w14:paraId="03FAE99A" w14:textId="77777777" w:rsidR="00F67BE1" w:rsidRDefault="00F67BE1" w:rsidP="00580959">
      <w:pPr>
        <w:spacing w:after="0"/>
        <w:jc w:val="both"/>
        <w:rPr>
          <w:sz w:val="18"/>
          <w:szCs w:val="20"/>
        </w:rPr>
      </w:pPr>
    </w:p>
    <w:p w14:paraId="7E022201" w14:textId="77777777" w:rsidR="00F67BE1" w:rsidRDefault="00F67BE1" w:rsidP="00580959">
      <w:pPr>
        <w:spacing w:after="0"/>
        <w:jc w:val="both"/>
        <w:rPr>
          <w:sz w:val="18"/>
          <w:szCs w:val="20"/>
        </w:rPr>
      </w:pPr>
    </w:p>
    <w:p w14:paraId="4148E3F6" w14:textId="77777777" w:rsidR="00F67BE1" w:rsidRDefault="00F67BE1" w:rsidP="00580959">
      <w:pPr>
        <w:spacing w:after="0"/>
        <w:jc w:val="both"/>
        <w:rPr>
          <w:sz w:val="18"/>
          <w:szCs w:val="20"/>
        </w:rPr>
      </w:pPr>
    </w:p>
    <w:p w14:paraId="4A846B6B" w14:textId="77777777" w:rsidR="00F67BE1" w:rsidRDefault="00F67BE1" w:rsidP="00580959">
      <w:pPr>
        <w:spacing w:after="0"/>
        <w:jc w:val="both"/>
        <w:rPr>
          <w:sz w:val="18"/>
          <w:szCs w:val="20"/>
        </w:rPr>
      </w:pPr>
    </w:p>
    <w:p w14:paraId="1E624874" w14:textId="28C97F64" w:rsidR="00F67BE1" w:rsidRDefault="00F67BE1" w:rsidP="00580959">
      <w:pPr>
        <w:spacing w:after="0"/>
        <w:jc w:val="both"/>
        <w:rPr>
          <w:sz w:val="18"/>
          <w:szCs w:val="20"/>
        </w:rPr>
      </w:pPr>
    </w:p>
    <w:p w14:paraId="5528E9E1" w14:textId="77777777" w:rsidR="00666D5B" w:rsidRDefault="00666D5B" w:rsidP="00580959">
      <w:pPr>
        <w:spacing w:after="0"/>
        <w:jc w:val="both"/>
        <w:rPr>
          <w:sz w:val="18"/>
          <w:szCs w:val="20"/>
        </w:rPr>
      </w:pPr>
    </w:p>
    <w:p w14:paraId="2BD1C042" w14:textId="77777777" w:rsidR="00666D5B" w:rsidRDefault="00666D5B" w:rsidP="00580959">
      <w:pPr>
        <w:spacing w:after="0"/>
        <w:jc w:val="both"/>
        <w:rPr>
          <w:sz w:val="18"/>
          <w:szCs w:val="20"/>
        </w:rPr>
      </w:pPr>
    </w:p>
    <w:p w14:paraId="7D726689" w14:textId="17B23CC3" w:rsidR="003A6304" w:rsidRPr="0035485A" w:rsidRDefault="00FA4330" w:rsidP="00580959">
      <w:pPr>
        <w:spacing w:after="0"/>
        <w:jc w:val="both"/>
        <w:rPr>
          <w:sz w:val="20"/>
          <w:szCs w:val="20"/>
        </w:rPr>
      </w:pPr>
      <w:r w:rsidRPr="0035485A">
        <w:rPr>
          <w:sz w:val="18"/>
          <w:szCs w:val="20"/>
        </w:rPr>
        <w:t>C.C.P. EL ARCHIVO</w:t>
      </w:r>
      <w:r w:rsidR="00AB21FF" w:rsidRPr="0035485A">
        <w:rPr>
          <w:sz w:val="18"/>
          <w:szCs w:val="20"/>
        </w:rPr>
        <w:t>.</w:t>
      </w:r>
    </w:p>
    <w:sectPr w:rsidR="003A6304" w:rsidRPr="003548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41B5" w14:textId="77777777" w:rsidR="000A31C4" w:rsidRDefault="000A31C4" w:rsidP="004578A1">
      <w:pPr>
        <w:spacing w:after="0" w:line="240" w:lineRule="auto"/>
      </w:pPr>
      <w:r>
        <w:separator/>
      </w:r>
    </w:p>
  </w:endnote>
  <w:endnote w:type="continuationSeparator" w:id="0">
    <w:p w14:paraId="3A8FEB45" w14:textId="77777777" w:rsidR="000A31C4" w:rsidRDefault="000A31C4" w:rsidP="0045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0D9E" w14:textId="77777777" w:rsidR="0035485A" w:rsidRPr="000345B4" w:rsidRDefault="0035485A" w:rsidP="0035485A">
    <w:pPr>
      <w:pStyle w:val="Piedepgina"/>
      <w:ind w:left="708"/>
      <w:rPr>
        <w:rFonts w:ascii="Arial" w:hAnsi="Arial" w:cs="Arial"/>
        <w:sz w:val="20"/>
        <w:szCs w:val="16"/>
      </w:rPr>
    </w:pPr>
    <w:r w:rsidRPr="000345B4">
      <w:rPr>
        <w:rFonts w:ascii="Arial" w:hAnsi="Arial" w:cs="Arial"/>
        <w:noProof/>
        <w:sz w:val="20"/>
        <w:szCs w:val="16"/>
        <w:lang w:eastAsia="es-MX"/>
      </w:rPr>
      <w:drawing>
        <wp:anchor distT="0" distB="0" distL="114300" distR="114300" simplePos="0" relativeHeight="251663360" behindDoc="0" locked="0" layoutInCell="1" allowOverlap="1" wp14:anchorId="63168CD1" wp14:editId="73252B34">
          <wp:simplePos x="0" y="0"/>
          <wp:positionH relativeFrom="margin">
            <wp:posOffset>-76200</wp:posOffset>
          </wp:positionH>
          <wp:positionV relativeFrom="paragraph">
            <wp:posOffset>-142875</wp:posOffset>
          </wp:positionV>
          <wp:extent cx="467369" cy="720000"/>
          <wp:effectExtent l="0" t="0" r="8890" b="4445"/>
          <wp:wrapNone/>
          <wp:docPr id="1" name="Imagen 1" descr="E:\Planeación Tuxpan\Logos y Membretes\sitio web\hope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laneación Tuxpan\Logos y Membretes\sitio web\hope 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0" r="25466" b="26789"/>
                  <a:stretch/>
                </pic:blipFill>
                <pic:spPr bwMode="auto">
                  <a:xfrm>
                    <a:off x="0" y="0"/>
                    <a:ext cx="4673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345B4">
      <w:rPr>
        <w:rFonts w:ascii="Arial" w:hAnsi="Arial" w:cs="Arial"/>
        <w:sz w:val="20"/>
        <w:szCs w:val="16"/>
      </w:rPr>
      <w:t>H. Ayuntamiento de Tuxpan de Rodríguez Cano, Veracruz</w:t>
    </w:r>
  </w:p>
  <w:p w14:paraId="45D52AF5" w14:textId="77777777" w:rsidR="0035485A" w:rsidRPr="000345B4" w:rsidRDefault="0035485A" w:rsidP="0035485A">
    <w:pPr>
      <w:pStyle w:val="Piedepgina"/>
      <w:ind w:left="708"/>
      <w:rPr>
        <w:rFonts w:ascii="Arial" w:hAnsi="Arial" w:cs="Arial"/>
        <w:sz w:val="20"/>
        <w:szCs w:val="16"/>
      </w:rPr>
    </w:pPr>
    <w:r w:rsidRPr="000345B4">
      <w:rPr>
        <w:rFonts w:ascii="Arial" w:hAnsi="Arial" w:cs="Arial"/>
        <w:sz w:val="20"/>
        <w:szCs w:val="16"/>
      </w:rPr>
      <w:t>Av. Juárez No. 20 Col. Centro</w:t>
    </w:r>
  </w:p>
  <w:p w14:paraId="1DDDDA90" w14:textId="77777777" w:rsidR="0035485A" w:rsidRPr="000345B4" w:rsidRDefault="0035485A" w:rsidP="0035485A">
    <w:pPr>
      <w:pStyle w:val="Piedepgina"/>
      <w:ind w:left="708"/>
      <w:rPr>
        <w:rFonts w:ascii="Arial" w:hAnsi="Arial" w:cs="Arial"/>
        <w:sz w:val="20"/>
        <w:szCs w:val="16"/>
      </w:rPr>
    </w:pPr>
    <w:r w:rsidRPr="000345B4">
      <w:rPr>
        <w:rFonts w:ascii="Arial" w:hAnsi="Arial" w:cs="Arial"/>
        <w:sz w:val="20"/>
        <w:szCs w:val="16"/>
      </w:rPr>
      <w:t>C.P. 92800</w:t>
    </w:r>
  </w:p>
  <w:p w14:paraId="6211144D" w14:textId="77777777" w:rsidR="0035485A" w:rsidRDefault="00354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B87E" w14:textId="77777777" w:rsidR="000A31C4" w:rsidRDefault="000A31C4" w:rsidP="004578A1">
      <w:pPr>
        <w:spacing w:after="0" w:line="240" w:lineRule="auto"/>
      </w:pPr>
      <w:r>
        <w:separator/>
      </w:r>
    </w:p>
  </w:footnote>
  <w:footnote w:type="continuationSeparator" w:id="0">
    <w:p w14:paraId="6C83AF35" w14:textId="77777777" w:rsidR="000A31C4" w:rsidRDefault="000A31C4" w:rsidP="0045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502E" w14:textId="65D3B42F" w:rsidR="0035485A" w:rsidRPr="00892EF0" w:rsidRDefault="0035485A" w:rsidP="0035485A">
    <w:pPr>
      <w:pStyle w:val="Ttulo"/>
      <w:spacing w:before="240"/>
      <w:jc w:val="center"/>
      <w:rPr>
        <w:rFonts w:ascii="Arial Black" w:hAnsi="Arial Black" w:cs="Times New Roman"/>
        <w:color w:val="4E2626"/>
        <w:sz w:val="18"/>
        <w:szCs w:val="20"/>
      </w:rPr>
    </w:pPr>
    <w:r>
      <w:rPr>
        <w:rFonts w:ascii="Arial Black" w:hAnsi="Arial Black" w:cs="Times New Roman"/>
        <w:noProof/>
        <w:color w:val="4E2626"/>
        <w:sz w:val="4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4C7FAB09" wp14:editId="58D14632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1235710" cy="719455"/>
          <wp:effectExtent l="0" t="0" r="254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Times New Roman"/>
        <w:noProof/>
        <w:color w:val="4E2626"/>
        <w:sz w:val="40"/>
        <w:szCs w:val="20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7EC267" wp14:editId="6CF4EC3E">
              <wp:simplePos x="0" y="0"/>
              <wp:positionH relativeFrom="margin">
                <wp:align>center</wp:align>
              </wp:positionH>
              <wp:positionV relativeFrom="paragraph">
                <wp:posOffset>407670</wp:posOffset>
              </wp:positionV>
              <wp:extent cx="6576695" cy="179705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76695" cy="179705"/>
                        <a:chOff x="0" y="0"/>
                        <a:chExt cx="6535420" cy="179705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457200" y="13335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950" y="0"/>
                          <a:ext cx="458470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58470" cy="179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62F4F" id="Grupo 8" o:spid="_x0000_s1026" style="position:absolute;margin-left:0;margin-top:32.1pt;width:517.85pt;height:14.15pt;z-index:251661312;mso-position-horizontal:center;mso-position-horizontal-relative:margin;mso-width-relative:margin" coordsize="65354,1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">
              <v:line id="Conector recto 4" o:spid="_x0000_s1027" style="position:absolute;visibility:visible;mso-wrap-style:square" from="4572,1333" to="6057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" strokecolor="maroon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left:60769;width:458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">
                <v:imagedata r:id="rId3" o:title=""/>
              </v:shape>
              <v:shape id="Imagen 7" o:spid="_x0000_s1029" type="#_x0000_t75" style="position:absolute;width:4584;height:17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">
                <v:imagedata r:id="rId3" o:title=""/>
              </v:shape>
              <w10:wrap anchorx="margin"/>
            </v:group>
          </w:pict>
        </mc:Fallback>
      </mc:AlternateContent>
    </w:r>
    <w:r>
      <w:rPr>
        <w:rFonts w:ascii="Arial Black" w:hAnsi="Arial Black" w:cs="Times New Roman"/>
        <w:noProof/>
        <w:color w:val="4E2626"/>
        <w:sz w:val="4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0B17E610" wp14:editId="2EE197B4">
          <wp:simplePos x="0" y="0"/>
          <wp:positionH relativeFrom="margin">
            <wp:align>left</wp:align>
          </wp:positionH>
          <wp:positionV relativeFrom="paragraph">
            <wp:posOffset>-189474</wp:posOffset>
          </wp:positionV>
          <wp:extent cx="1320800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208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Times New Roman"/>
        <w:noProof/>
        <w:color w:val="4E2626"/>
        <w:sz w:val="40"/>
        <w:szCs w:val="20"/>
      </w:rPr>
      <w:t>PRESIDENCIA</w:t>
    </w:r>
  </w:p>
  <w:p w14:paraId="2072C89F" w14:textId="77777777" w:rsidR="0035485A" w:rsidRDefault="00354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6F22"/>
    <w:multiLevelType w:val="hybridMultilevel"/>
    <w:tmpl w:val="8D3C9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F3BED"/>
    <w:multiLevelType w:val="hybridMultilevel"/>
    <w:tmpl w:val="D4A41B78"/>
    <w:lvl w:ilvl="0" w:tplc="BD84E89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C6"/>
    <w:rsid w:val="000A31C4"/>
    <w:rsid w:val="001E5E0A"/>
    <w:rsid w:val="00216CDB"/>
    <w:rsid w:val="00234914"/>
    <w:rsid w:val="0026327C"/>
    <w:rsid w:val="002B6BC6"/>
    <w:rsid w:val="0035485A"/>
    <w:rsid w:val="00392DD4"/>
    <w:rsid w:val="003A6304"/>
    <w:rsid w:val="003F5FE0"/>
    <w:rsid w:val="00416C1D"/>
    <w:rsid w:val="004578A1"/>
    <w:rsid w:val="00530730"/>
    <w:rsid w:val="00580959"/>
    <w:rsid w:val="005820CC"/>
    <w:rsid w:val="00620112"/>
    <w:rsid w:val="00666D5B"/>
    <w:rsid w:val="0076170A"/>
    <w:rsid w:val="007922EC"/>
    <w:rsid w:val="008159C6"/>
    <w:rsid w:val="008C3665"/>
    <w:rsid w:val="00967CFE"/>
    <w:rsid w:val="00A724DD"/>
    <w:rsid w:val="00AB21FF"/>
    <w:rsid w:val="00BA36D8"/>
    <w:rsid w:val="00C30284"/>
    <w:rsid w:val="00C42775"/>
    <w:rsid w:val="00C4351F"/>
    <w:rsid w:val="00C55959"/>
    <w:rsid w:val="00C7661C"/>
    <w:rsid w:val="00C9768F"/>
    <w:rsid w:val="00CA60BA"/>
    <w:rsid w:val="00CF0464"/>
    <w:rsid w:val="00D76ECA"/>
    <w:rsid w:val="00DA5236"/>
    <w:rsid w:val="00E027EF"/>
    <w:rsid w:val="00F2647C"/>
    <w:rsid w:val="00F67BE1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D82F"/>
  <w15:chartTrackingRefBased/>
  <w15:docId w15:val="{FB63A92F-BEB7-47EB-B57C-BB7020F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B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6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8A1"/>
  </w:style>
  <w:style w:type="paragraph" w:styleId="Piedepgina">
    <w:name w:val="footer"/>
    <w:basedOn w:val="Normal"/>
    <w:link w:val="PiedepginaCar"/>
    <w:uiPriority w:val="99"/>
    <w:unhideWhenUsed/>
    <w:rsid w:val="0045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8A1"/>
  </w:style>
  <w:style w:type="paragraph" w:styleId="Ttulo">
    <w:name w:val="Title"/>
    <w:basedOn w:val="Normal"/>
    <w:next w:val="Normal"/>
    <w:link w:val="TtuloCar"/>
    <w:uiPriority w:val="10"/>
    <w:qFormat/>
    <w:rsid w:val="00354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EJECUCION FISCAL</dc:creator>
  <cp:keywords/>
  <dc:description/>
  <cp:lastModifiedBy>CAJAP1</cp:lastModifiedBy>
  <cp:revision>3</cp:revision>
  <cp:lastPrinted>2025-03-29T01:00:00Z</cp:lastPrinted>
  <dcterms:created xsi:type="dcterms:W3CDTF">2025-03-29T00:13:00Z</dcterms:created>
  <dcterms:modified xsi:type="dcterms:W3CDTF">2025-03-29T01:46:00Z</dcterms:modified>
</cp:coreProperties>
</file>