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69EF0D" w14:textId="7A08806E" w:rsidR="009A7A99" w:rsidRPr="009A7A99" w:rsidRDefault="009A7A99" w:rsidP="009A7A99">
      <w:pPr>
        <w:spacing w:after="0" w:line="240" w:lineRule="auto"/>
        <w:rPr>
          <w:rFonts w:ascii="Calibri" w:eastAsia="Times New Roman" w:hAnsi="Calibri" w:cs="Times New Roman"/>
          <w:color w:val="000000"/>
          <w:lang w:eastAsia="es-MX"/>
        </w:rPr>
      </w:pPr>
      <w:bookmarkStart w:id="0" w:name="_GoBack"/>
      <w:bookmarkEnd w:id="0"/>
      <w:r w:rsidRPr="009A7A99">
        <w:rPr>
          <w:rFonts w:ascii="Calibri" w:eastAsia="Times New Roman" w:hAnsi="Calibri" w:cs="Times New Roman"/>
          <w:color w:val="000000"/>
          <w:lang w:eastAsia="es-MX"/>
        </w:rPr>
        <w:t xml:space="preserve">Durante el periodo comprendido al </w:t>
      </w:r>
      <w:r>
        <w:t>t</w:t>
      </w:r>
      <w:r>
        <w:t>ercer</w:t>
      </w:r>
      <w:r w:rsidRPr="00F56C64">
        <w:t xml:space="preserve"> </w:t>
      </w:r>
      <w:r w:rsidRPr="009A7A99">
        <w:rPr>
          <w:rFonts w:ascii="Calibri" w:eastAsia="Times New Roman" w:hAnsi="Calibri" w:cs="Times New Roman"/>
          <w:color w:val="000000"/>
          <w:lang w:eastAsia="es-MX"/>
        </w:rPr>
        <w:t xml:space="preserve">trimestre del ejercicio fiscal 2025 no se </w:t>
      </w:r>
      <w:proofErr w:type="spellStart"/>
      <w:r w:rsidRPr="009A7A99">
        <w:rPr>
          <w:rFonts w:ascii="Calibri" w:eastAsia="Times New Roman" w:hAnsi="Calibri" w:cs="Times New Roman"/>
          <w:color w:val="000000"/>
          <w:lang w:eastAsia="es-MX"/>
        </w:rPr>
        <w:t>exeptuaron</w:t>
      </w:r>
      <w:proofErr w:type="spellEnd"/>
      <w:r w:rsidRPr="009A7A99">
        <w:rPr>
          <w:rFonts w:ascii="Calibri" w:eastAsia="Times New Roman" w:hAnsi="Calibri" w:cs="Times New Roman"/>
          <w:color w:val="000000"/>
          <w:lang w:eastAsia="es-MX"/>
        </w:rPr>
        <w:t xml:space="preserve"> créditos fiscales, sólo se condonaron/</w:t>
      </w:r>
      <w:proofErr w:type="spellStart"/>
      <w:r w:rsidRPr="009A7A99">
        <w:rPr>
          <w:rFonts w:ascii="Calibri" w:eastAsia="Times New Roman" w:hAnsi="Calibri" w:cs="Times New Roman"/>
          <w:color w:val="000000"/>
          <w:lang w:eastAsia="es-MX"/>
        </w:rPr>
        <w:t>reducieron</w:t>
      </w:r>
      <w:proofErr w:type="spellEnd"/>
      <w:r w:rsidRPr="009A7A99">
        <w:rPr>
          <w:rFonts w:ascii="Calibri" w:eastAsia="Times New Roman" w:hAnsi="Calibri" w:cs="Times New Roman"/>
          <w:color w:val="000000"/>
          <w:lang w:eastAsia="es-MX"/>
        </w:rPr>
        <w:t xml:space="preserve"> multas que forman parte de créditos fiscales, en los términos precisados.</w:t>
      </w:r>
    </w:p>
    <w:p w14:paraId="46F00271" w14:textId="77777777" w:rsidR="009A7A99" w:rsidRDefault="009A7A99"/>
    <w:sectPr w:rsidR="009A7A9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C64"/>
    <w:rsid w:val="00175A7F"/>
    <w:rsid w:val="001A178E"/>
    <w:rsid w:val="004D5A13"/>
    <w:rsid w:val="005D4C1C"/>
    <w:rsid w:val="006544D3"/>
    <w:rsid w:val="007D3A75"/>
    <w:rsid w:val="009A7A99"/>
    <w:rsid w:val="00A41641"/>
    <w:rsid w:val="00C406F2"/>
    <w:rsid w:val="00F15309"/>
    <w:rsid w:val="00F56C64"/>
    <w:rsid w:val="00FA7484"/>
    <w:rsid w:val="00FE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E1B58"/>
  <w15:docId w15:val="{C7E0AB11-0D10-44E4-B8E8-4E44D34D2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Moises Olivo García</cp:lastModifiedBy>
  <cp:revision>9</cp:revision>
  <dcterms:created xsi:type="dcterms:W3CDTF">2021-04-04T23:56:00Z</dcterms:created>
  <dcterms:modified xsi:type="dcterms:W3CDTF">2025-06-18T14:52:00Z</dcterms:modified>
</cp:coreProperties>
</file>